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97094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0FD9F02A" w14:textId="52C09CE6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24FF23B" wp14:editId="6E18772C">
            <wp:extent cx="6645910" cy="10731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7C60C" w14:textId="77777777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A7963" w14:textId="5B03289E" w:rsidR="00D94CF5" w:rsidRDefault="00A46D2F" w:rsidP="00153377">
      <w:pPr>
        <w:pStyle w:val="NormalWeb"/>
        <w:jc w:val="center"/>
        <w:rPr>
          <w:rStyle w:val="Gl"/>
          <w:bCs w:val="0"/>
        </w:rPr>
      </w:pPr>
      <w:r>
        <w:rPr>
          <w:rStyle w:val="Gl"/>
          <w:bCs w:val="0"/>
        </w:rPr>
        <w:t>AYSEL SABUNCU KONUKEVİNDEN KİMLER FAYDALANA BİLİR</w:t>
      </w:r>
      <w:r w:rsidR="00D94CF5">
        <w:rPr>
          <w:rStyle w:val="Gl"/>
          <w:bCs w:val="0"/>
        </w:rPr>
        <w:t>?</w:t>
      </w:r>
    </w:p>
    <w:p w14:paraId="233A233F" w14:textId="77777777" w:rsidR="00A46D2F" w:rsidRDefault="00A46D2F" w:rsidP="00153377">
      <w:pPr>
        <w:pStyle w:val="NormalWeb"/>
        <w:jc w:val="center"/>
        <w:rPr>
          <w:rStyle w:val="Gl"/>
          <w:bCs w:val="0"/>
        </w:rPr>
      </w:pPr>
    </w:p>
    <w:p w14:paraId="74E9A469" w14:textId="53143228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Konukevi talepleri; Proje süresi ve gerekçesi, Proje numarası,</w:t>
      </w:r>
    </w:p>
    <w:p w14:paraId="42553A65" w14:textId="77777777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uygunluk ve görevlendirme yazısı ve Rektörlük Makamı oluru ile müracaat edilmelidir.</w:t>
      </w:r>
    </w:p>
    <w:p w14:paraId="5AADFE0B" w14:textId="77777777" w:rsidR="00D94CF5" w:rsidRDefault="00D94CF5" w:rsidP="00D94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2232 - A Uluslararası Lider Araştırmacıları Programı</w:t>
      </w:r>
    </w:p>
    <w:p w14:paraId="5FF7E587" w14:textId="77777777" w:rsidR="00D94CF5" w:rsidRDefault="00D94CF5" w:rsidP="00D94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2232 – B Uluslararası Lider Araştırmacıları Programı</w:t>
      </w:r>
    </w:p>
    <w:p w14:paraId="442D5DB6" w14:textId="77777777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iki program içinde programa katılan ve lojman konusunda destek isteyen bütün araştırmacılara lojman konusunda destek olunmaktadır.</w:t>
      </w:r>
    </w:p>
    <w:p w14:paraId="1B70D7A6" w14:textId="77777777" w:rsidR="00D94CF5" w:rsidRDefault="006A702B" w:rsidP="00D94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D94CF5">
          <w:rPr>
            <w:rStyle w:val="Kpr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Doktora Sonrası Araştırma Programları</w:t>
        </w:r>
      </w:hyperlink>
      <w:r w:rsidR="00D94CF5">
        <w:rPr>
          <w:rFonts w:ascii="Times New Roman" w:hAnsi="Times New Roman" w:cs="Times New Roman"/>
          <w:b/>
          <w:sz w:val="24"/>
          <w:szCs w:val="24"/>
        </w:rPr>
        <w:t xml:space="preserve"> (DOSAP)</w:t>
      </w:r>
    </w:p>
    <w:p w14:paraId="530DCE8D" w14:textId="77777777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DOSAP-A ve DOSAP-B</w:t>
      </w:r>
      <w:r>
        <w:rPr>
          <w:rFonts w:ascii="Times New Roman" w:hAnsi="Times New Roman" w:cs="Times New Roman"/>
          <w:sz w:val="24"/>
          <w:szCs w:val="24"/>
        </w:rPr>
        <w:t>: Kapsamında gelen araştırmacılar için Konukevi 1 B Blokta eşyalı uygun yer olmasında durumunda verilmekte olup yer olmaması durumunda talep tarih sırasına göre sıraya alınmaktadır. Diğer programlara göre önceliklidir.</w:t>
      </w:r>
    </w:p>
    <w:p w14:paraId="53B9C97E" w14:textId="2EAD5095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DOSAP – C (POST-DOC) :</w:t>
      </w:r>
      <w:r>
        <w:rPr>
          <w:rFonts w:ascii="Times New Roman" w:hAnsi="Times New Roman" w:cs="Times New Roman"/>
          <w:sz w:val="24"/>
          <w:szCs w:val="24"/>
        </w:rPr>
        <w:t xml:space="preserve"> herhangi bir üniversitede kadrolu olmadığından yer verilmemekle birlikte eski uygulama olarak konukevinde boş yer var ise şartlı tahsis edilmektedir.</w:t>
      </w:r>
    </w:p>
    <w:p w14:paraId="4A532B08" w14:textId="767F9FB1" w:rsidR="00153377" w:rsidRPr="00D706C3" w:rsidRDefault="00153377" w:rsidP="001533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C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Yeni atanan Öğretim Üyeleri’ni</w:t>
      </w:r>
      <w:r w:rsidRPr="00D706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706C3">
        <w:rPr>
          <w:rFonts w:ascii="Times New Roman" w:hAnsi="Times New Roman" w:cs="Times New Roman"/>
          <w:sz w:val="24"/>
          <w:szCs w:val="24"/>
        </w:rPr>
        <w:t>davet eden (Talep eden) mensuplarımızın en fazla iki misafiri konaklayabilmektedir.</w:t>
      </w:r>
      <w:r>
        <w:rPr>
          <w:rFonts w:ascii="Times New Roman" w:hAnsi="Times New Roman" w:cs="Times New Roman"/>
          <w:sz w:val="24"/>
          <w:szCs w:val="24"/>
        </w:rPr>
        <w:t xml:space="preserve"> Bu konaklamalar kısa süreli de olabilmektedir.</w:t>
      </w:r>
    </w:p>
    <w:p w14:paraId="6281EE79" w14:textId="77A0FFBB" w:rsidR="00153377" w:rsidRDefault="00153377" w:rsidP="00D94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Misafir konutunda konaklayacak olan misafirlerimiz her yıl olur almak kaydı ile en fazla 2 (iki) yıl konaklayabilmektedirler. </w:t>
      </w:r>
    </w:p>
    <w:p w14:paraId="0B3ABB7C" w14:textId="7AE5F200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davet sahibi/ Proje yürütücüsü akademisyenin fırsat eşitliği açısından en fazla 2 araştırmacısına yer verilebilmektedir.</w:t>
      </w:r>
    </w:p>
    <w:p w14:paraId="49190D3B" w14:textId="5231B8A4" w:rsidR="007F6D1E" w:rsidRDefault="007F6D1E">
      <w:pPr>
        <w:rPr>
          <w:rFonts w:ascii="Times New Roman" w:hAnsi="Times New Roman" w:cs="Times New Roman"/>
          <w:sz w:val="24"/>
          <w:szCs w:val="24"/>
        </w:rPr>
      </w:pPr>
    </w:p>
    <w:p w14:paraId="58854E8F" w14:textId="77777777" w:rsidR="001720E4" w:rsidRPr="00E90EA8" w:rsidRDefault="001720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20E4" w:rsidRPr="00E90EA8" w:rsidSect="00A46D2F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6952"/>
    <w:multiLevelType w:val="hybridMultilevel"/>
    <w:tmpl w:val="0A829E14"/>
    <w:lvl w:ilvl="0" w:tplc="DE0875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1576783"/>
    <w:multiLevelType w:val="hybridMultilevel"/>
    <w:tmpl w:val="8A3C99B4"/>
    <w:lvl w:ilvl="0" w:tplc="4B72C8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44786D"/>
    <w:multiLevelType w:val="hybridMultilevel"/>
    <w:tmpl w:val="BA5E34EE"/>
    <w:lvl w:ilvl="0" w:tplc="AD88D5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DFC31F5"/>
    <w:multiLevelType w:val="hybridMultilevel"/>
    <w:tmpl w:val="66B493CC"/>
    <w:lvl w:ilvl="0" w:tplc="92DA1B58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45EA557A"/>
    <w:multiLevelType w:val="hybridMultilevel"/>
    <w:tmpl w:val="27008592"/>
    <w:lvl w:ilvl="0" w:tplc="6B6EF17E">
      <w:start w:val="1"/>
      <w:numFmt w:val="lowerLetter"/>
      <w:lvlText w:val="%1)"/>
      <w:lvlJc w:val="left"/>
      <w:pPr>
        <w:ind w:left="666" w:hanging="360"/>
      </w:pPr>
      <w:rPr>
        <w:rFonts w:eastAsiaTheme="minorHAnsi" w:hint="default"/>
        <w:color w:val="auto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4FEC54AD"/>
    <w:multiLevelType w:val="hybridMultilevel"/>
    <w:tmpl w:val="9BE2BEA6"/>
    <w:lvl w:ilvl="0" w:tplc="63D42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8755D"/>
    <w:multiLevelType w:val="hybridMultilevel"/>
    <w:tmpl w:val="E3EC6A3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24A0A"/>
    <w:multiLevelType w:val="hybridMultilevel"/>
    <w:tmpl w:val="D1FEBEEC"/>
    <w:lvl w:ilvl="0" w:tplc="C714FC8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B"/>
    <w:rsid w:val="0002314F"/>
    <w:rsid w:val="00026DFC"/>
    <w:rsid w:val="00030D45"/>
    <w:rsid w:val="0004697C"/>
    <w:rsid w:val="000905BE"/>
    <w:rsid w:val="000A54CF"/>
    <w:rsid w:val="000A66A5"/>
    <w:rsid w:val="000C0B78"/>
    <w:rsid w:val="000E0888"/>
    <w:rsid w:val="000F6495"/>
    <w:rsid w:val="0011518A"/>
    <w:rsid w:val="00122471"/>
    <w:rsid w:val="001255A0"/>
    <w:rsid w:val="00150E8C"/>
    <w:rsid w:val="00153377"/>
    <w:rsid w:val="001720E4"/>
    <w:rsid w:val="001D530F"/>
    <w:rsid w:val="001E5454"/>
    <w:rsid w:val="00215C9E"/>
    <w:rsid w:val="002211AE"/>
    <w:rsid w:val="002B5748"/>
    <w:rsid w:val="002C2B2D"/>
    <w:rsid w:val="0030341F"/>
    <w:rsid w:val="00324D2A"/>
    <w:rsid w:val="00362213"/>
    <w:rsid w:val="003622A6"/>
    <w:rsid w:val="00385176"/>
    <w:rsid w:val="003866E8"/>
    <w:rsid w:val="003B416A"/>
    <w:rsid w:val="003C739C"/>
    <w:rsid w:val="0046383B"/>
    <w:rsid w:val="00463864"/>
    <w:rsid w:val="00471D72"/>
    <w:rsid w:val="004B76A4"/>
    <w:rsid w:val="004E4768"/>
    <w:rsid w:val="005009E3"/>
    <w:rsid w:val="005049EF"/>
    <w:rsid w:val="0052702C"/>
    <w:rsid w:val="00532351"/>
    <w:rsid w:val="0056066E"/>
    <w:rsid w:val="005B1519"/>
    <w:rsid w:val="005B51A3"/>
    <w:rsid w:val="005F68BB"/>
    <w:rsid w:val="006026F9"/>
    <w:rsid w:val="0060532C"/>
    <w:rsid w:val="006703C7"/>
    <w:rsid w:val="006A702B"/>
    <w:rsid w:val="006C5BE1"/>
    <w:rsid w:val="006D2D4D"/>
    <w:rsid w:val="006E4858"/>
    <w:rsid w:val="00732758"/>
    <w:rsid w:val="007629EC"/>
    <w:rsid w:val="00797A7F"/>
    <w:rsid w:val="007A0BAD"/>
    <w:rsid w:val="007A25AC"/>
    <w:rsid w:val="007C609B"/>
    <w:rsid w:val="007E0216"/>
    <w:rsid w:val="007E483A"/>
    <w:rsid w:val="007F6D1E"/>
    <w:rsid w:val="00822353"/>
    <w:rsid w:val="00847160"/>
    <w:rsid w:val="008515BF"/>
    <w:rsid w:val="00862A95"/>
    <w:rsid w:val="00874401"/>
    <w:rsid w:val="008B7250"/>
    <w:rsid w:val="00A46D2F"/>
    <w:rsid w:val="00A65102"/>
    <w:rsid w:val="00A93006"/>
    <w:rsid w:val="00AB492E"/>
    <w:rsid w:val="00B04D1D"/>
    <w:rsid w:val="00B419CF"/>
    <w:rsid w:val="00B67791"/>
    <w:rsid w:val="00B74150"/>
    <w:rsid w:val="00C07C52"/>
    <w:rsid w:val="00C14E41"/>
    <w:rsid w:val="00C16164"/>
    <w:rsid w:val="00C16E71"/>
    <w:rsid w:val="00C273DD"/>
    <w:rsid w:val="00C439D7"/>
    <w:rsid w:val="00C638AC"/>
    <w:rsid w:val="00C67B33"/>
    <w:rsid w:val="00C8592E"/>
    <w:rsid w:val="00CA2CF6"/>
    <w:rsid w:val="00CA644A"/>
    <w:rsid w:val="00CC71EB"/>
    <w:rsid w:val="00D11B9C"/>
    <w:rsid w:val="00D17FC6"/>
    <w:rsid w:val="00D321A8"/>
    <w:rsid w:val="00D579D8"/>
    <w:rsid w:val="00D706C3"/>
    <w:rsid w:val="00D94CF5"/>
    <w:rsid w:val="00DE43CF"/>
    <w:rsid w:val="00E65459"/>
    <w:rsid w:val="00E72D11"/>
    <w:rsid w:val="00E90EA8"/>
    <w:rsid w:val="00ED060A"/>
    <w:rsid w:val="00ED7D94"/>
    <w:rsid w:val="00EE4DFD"/>
    <w:rsid w:val="00F238D9"/>
    <w:rsid w:val="00F24A3F"/>
    <w:rsid w:val="00FA40BE"/>
    <w:rsid w:val="00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A433"/>
  <w15:chartTrackingRefBased/>
  <w15:docId w15:val="{4CCB2F05-BE16-4915-9B7F-A734706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4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716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09E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629EC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0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D9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4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sap.metu.edu.tr/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F505E-8129-418A-A5C5-1A2A1009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ayse</cp:lastModifiedBy>
  <cp:revision>4</cp:revision>
  <cp:lastPrinted>2023-11-09T13:42:00Z</cp:lastPrinted>
  <dcterms:created xsi:type="dcterms:W3CDTF">2025-12-18T13:16:00Z</dcterms:created>
  <dcterms:modified xsi:type="dcterms:W3CDTF">2025-12-18T13:26:00Z</dcterms:modified>
</cp:coreProperties>
</file>