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2AF9" w14:textId="77777777" w:rsidR="00F165E9" w:rsidRPr="00B77CE8" w:rsidRDefault="00F165E9" w:rsidP="00F165E9">
      <w:pPr>
        <w:rPr>
          <w:rFonts w:ascii="Times New Roman" w:eastAsia="Times New Roman" w:hAnsi="Times New Roman" w:cs="Times New Roman"/>
          <w:sz w:val="24"/>
          <w:szCs w:val="24"/>
          <w:lang w:eastAsia="tr-TR"/>
        </w:rPr>
      </w:pPr>
    </w:p>
    <w:p w14:paraId="6D605032"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22F181C8"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67"/>
      </w:tblGrid>
      <w:tr w:rsidR="00F165E9" w:rsidRPr="00B77CE8" w14:paraId="4C5055A7" w14:textId="77777777" w:rsidTr="00CC4FC1">
        <w:tc>
          <w:tcPr>
            <w:tcW w:w="9067" w:type="dxa"/>
          </w:tcPr>
          <w:p w14:paraId="260C93A0" w14:textId="77777777" w:rsidR="00F165E9" w:rsidRPr="00B77CE8" w:rsidRDefault="00F165E9" w:rsidP="00CC4FC1">
            <w:pPr>
              <w:spacing w:before="32" w:after="50" w:line="240" w:lineRule="auto"/>
              <w:jc w:val="center"/>
              <w:rPr>
                <w:rFonts w:ascii="Times New Roman" w:eastAsia="Times New Roman" w:hAnsi="Times New Roman" w:cs="Times New Roman"/>
                <w:sz w:val="24"/>
                <w:szCs w:val="24"/>
                <w:lang w:eastAsia="tr-TR"/>
              </w:rPr>
            </w:pPr>
            <w:r w:rsidRPr="00BF3A19">
              <w:rPr>
                <w:noProof/>
              </w:rPr>
              <w:drawing>
                <wp:inline distT="0" distB="0" distL="0" distR="0" wp14:anchorId="59818369" wp14:editId="589B4110">
                  <wp:extent cx="1790700" cy="1905000"/>
                  <wp:effectExtent l="0" t="0" r="0" b="0"/>
                  <wp:docPr id="75" name="Resim 75" descr="C:\Users\BH-NisaÖzberk\Downloads\WhatsApp Image 2026-01-22 at 09.38.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H-NisaÖzberk\Downloads\WhatsApp Image 2026-01-22 at 09.38.4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905000"/>
                          </a:xfrm>
                          <a:prstGeom prst="rect">
                            <a:avLst/>
                          </a:prstGeom>
                          <a:noFill/>
                          <a:ln>
                            <a:noFill/>
                          </a:ln>
                        </pic:spPr>
                      </pic:pic>
                    </a:graphicData>
                  </a:graphic>
                </wp:inline>
              </w:drawing>
            </w:r>
          </w:p>
          <w:p w14:paraId="4B881CEB" w14:textId="77777777" w:rsidR="00F165E9" w:rsidRPr="00B77CE8" w:rsidRDefault="00F165E9" w:rsidP="00CC4FC1">
            <w:pPr>
              <w:spacing w:before="32" w:after="50" w:line="240" w:lineRule="auto"/>
              <w:jc w:val="both"/>
              <w:rPr>
                <w:rFonts w:ascii="Times New Roman" w:eastAsia="Times New Roman" w:hAnsi="Times New Roman" w:cs="Times New Roman"/>
                <w:sz w:val="24"/>
                <w:szCs w:val="24"/>
                <w:lang w:eastAsia="tr-TR"/>
              </w:rPr>
            </w:pPr>
          </w:p>
          <w:p w14:paraId="3FCA3B43" w14:textId="77777777" w:rsidR="00F165E9" w:rsidRPr="00B77CE8" w:rsidRDefault="00F165E9" w:rsidP="00CC4FC1">
            <w:pPr>
              <w:spacing w:before="32" w:after="50" w:line="240" w:lineRule="auto"/>
              <w:jc w:val="both"/>
              <w:rPr>
                <w:rFonts w:ascii="Times New Roman" w:eastAsia="Times New Roman" w:hAnsi="Times New Roman" w:cs="Times New Roman"/>
                <w:sz w:val="24"/>
                <w:szCs w:val="24"/>
                <w:lang w:eastAsia="tr-TR"/>
              </w:rPr>
            </w:pPr>
          </w:p>
        </w:tc>
      </w:tr>
      <w:tr w:rsidR="00F165E9" w:rsidRPr="00B77CE8" w14:paraId="08377CA5" w14:textId="77777777" w:rsidTr="00CC4FC1">
        <w:tc>
          <w:tcPr>
            <w:tcW w:w="9067" w:type="dxa"/>
          </w:tcPr>
          <w:p w14:paraId="40F2B91E" w14:textId="77777777" w:rsidR="00F165E9" w:rsidRPr="00B77CE8" w:rsidRDefault="00F165E9" w:rsidP="00CC4FC1">
            <w:pPr>
              <w:spacing w:before="32" w:after="50" w:line="240" w:lineRule="auto"/>
              <w:jc w:val="both"/>
              <w:rPr>
                <w:rFonts w:ascii="Times New Roman" w:eastAsia="Times New Roman" w:hAnsi="Times New Roman" w:cs="Times New Roman"/>
                <w:sz w:val="32"/>
                <w:szCs w:val="32"/>
                <w:lang w:eastAsia="tr-TR"/>
              </w:rPr>
            </w:pPr>
          </w:p>
          <w:p w14:paraId="3AB47862" w14:textId="77777777" w:rsidR="00F165E9" w:rsidRPr="00B77CE8" w:rsidRDefault="00F165E9" w:rsidP="00CC4FC1">
            <w:pPr>
              <w:tabs>
                <w:tab w:val="center" w:pos="4535"/>
                <w:tab w:val="left" w:pos="7721"/>
              </w:tabs>
              <w:spacing w:before="32" w:after="50" w:line="240" w:lineRule="auto"/>
              <w:jc w:val="center"/>
              <w:rPr>
                <w:rFonts w:ascii="Times New Roman" w:eastAsia="Times New Roman" w:hAnsi="Times New Roman" w:cs="Times New Roman"/>
                <w:b/>
                <w:sz w:val="32"/>
                <w:szCs w:val="32"/>
                <w:lang w:eastAsia="tr-TR"/>
              </w:rPr>
            </w:pPr>
            <w:r w:rsidRPr="00B77CE8">
              <w:rPr>
                <w:rFonts w:ascii="Times New Roman" w:eastAsia="Times New Roman" w:hAnsi="Times New Roman" w:cs="Times New Roman"/>
                <w:b/>
                <w:sz w:val="32"/>
                <w:szCs w:val="32"/>
                <w:lang w:eastAsia="tr-TR"/>
              </w:rPr>
              <w:t>ODTÜ</w:t>
            </w:r>
          </w:p>
          <w:p w14:paraId="387B2231" w14:textId="77777777" w:rsidR="00F165E9" w:rsidRPr="00B77CE8" w:rsidRDefault="00F165E9" w:rsidP="00CC4FC1">
            <w:pPr>
              <w:spacing w:before="32" w:after="50" w:line="240" w:lineRule="auto"/>
              <w:jc w:val="center"/>
              <w:rPr>
                <w:rFonts w:ascii="Times New Roman" w:eastAsia="Times New Roman" w:hAnsi="Times New Roman" w:cs="Times New Roman"/>
                <w:b/>
                <w:sz w:val="32"/>
                <w:szCs w:val="32"/>
                <w:lang w:eastAsia="tr-TR"/>
              </w:rPr>
            </w:pPr>
            <w:r w:rsidRPr="00B77CE8">
              <w:rPr>
                <w:rFonts w:ascii="Times New Roman" w:eastAsia="Times New Roman" w:hAnsi="Times New Roman" w:cs="Times New Roman"/>
                <w:b/>
                <w:sz w:val="32"/>
                <w:szCs w:val="32"/>
                <w:lang w:eastAsia="tr-TR"/>
              </w:rPr>
              <w:t>SAĞLIK, KÜLTÜR VE SPOR DAİRE BAŞKANLIĞI</w:t>
            </w:r>
          </w:p>
          <w:p w14:paraId="66DB7C6D" w14:textId="77777777" w:rsidR="00F165E9" w:rsidRPr="00B77CE8" w:rsidRDefault="00F165E9" w:rsidP="00CC4FC1">
            <w:pPr>
              <w:spacing w:before="32" w:after="50" w:line="240" w:lineRule="auto"/>
              <w:jc w:val="both"/>
              <w:rPr>
                <w:rFonts w:ascii="Times New Roman" w:eastAsia="Times New Roman" w:hAnsi="Times New Roman" w:cs="Times New Roman"/>
                <w:sz w:val="32"/>
                <w:szCs w:val="32"/>
                <w:lang w:eastAsia="tr-TR"/>
              </w:rPr>
            </w:pPr>
          </w:p>
          <w:p w14:paraId="0D415E82" w14:textId="77777777" w:rsidR="00F165E9" w:rsidRPr="00B77CE8" w:rsidRDefault="00F165E9" w:rsidP="00CC4FC1">
            <w:pPr>
              <w:spacing w:before="32" w:after="50" w:line="240" w:lineRule="auto"/>
              <w:jc w:val="both"/>
              <w:rPr>
                <w:rFonts w:ascii="Times New Roman" w:eastAsia="Times New Roman" w:hAnsi="Times New Roman" w:cs="Times New Roman"/>
                <w:sz w:val="32"/>
                <w:szCs w:val="32"/>
                <w:lang w:eastAsia="tr-TR"/>
              </w:rPr>
            </w:pPr>
          </w:p>
          <w:p w14:paraId="1FD34CD6" w14:textId="77777777" w:rsidR="00F165E9" w:rsidRPr="00B77CE8" w:rsidRDefault="00F165E9" w:rsidP="00CC4FC1">
            <w:pPr>
              <w:spacing w:before="32" w:after="50" w:line="240" w:lineRule="auto"/>
              <w:jc w:val="both"/>
              <w:rPr>
                <w:rFonts w:ascii="Times New Roman" w:eastAsia="Times New Roman" w:hAnsi="Times New Roman" w:cs="Times New Roman"/>
                <w:sz w:val="32"/>
                <w:szCs w:val="32"/>
                <w:lang w:eastAsia="tr-TR"/>
              </w:rPr>
            </w:pPr>
          </w:p>
        </w:tc>
      </w:tr>
      <w:tr w:rsidR="00F165E9" w:rsidRPr="00B77CE8" w14:paraId="1A9C1E79" w14:textId="77777777" w:rsidTr="00CC4FC1">
        <w:tc>
          <w:tcPr>
            <w:tcW w:w="9067" w:type="dxa"/>
          </w:tcPr>
          <w:p w14:paraId="53B583AE" w14:textId="77777777" w:rsidR="00F165E9" w:rsidRPr="00B77CE8" w:rsidRDefault="00F165E9" w:rsidP="00CC4FC1">
            <w:pPr>
              <w:spacing w:before="32" w:after="50" w:line="240" w:lineRule="auto"/>
              <w:jc w:val="both"/>
              <w:rPr>
                <w:rFonts w:ascii="Times New Roman" w:eastAsia="Times New Roman" w:hAnsi="Times New Roman" w:cs="Times New Roman"/>
                <w:sz w:val="32"/>
                <w:szCs w:val="32"/>
                <w:lang w:eastAsia="tr-TR"/>
              </w:rPr>
            </w:pPr>
          </w:p>
          <w:p w14:paraId="75899DD3" w14:textId="77777777" w:rsidR="00F165E9" w:rsidRPr="00B77CE8" w:rsidRDefault="00F165E9" w:rsidP="00CC4FC1">
            <w:pPr>
              <w:spacing w:before="32" w:after="50" w:line="240" w:lineRule="auto"/>
              <w:jc w:val="both"/>
              <w:rPr>
                <w:rFonts w:ascii="Times New Roman" w:eastAsia="Times New Roman" w:hAnsi="Times New Roman" w:cs="Times New Roman"/>
                <w:sz w:val="32"/>
                <w:szCs w:val="32"/>
                <w:lang w:eastAsia="tr-TR"/>
              </w:rPr>
            </w:pPr>
          </w:p>
          <w:p w14:paraId="3B788BE8" w14:textId="77777777" w:rsidR="00F165E9" w:rsidRPr="00B77CE8" w:rsidRDefault="00F165E9" w:rsidP="00CC4FC1">
            <w:pPr>
              <w:spacing w:before="32" w:after="50" w:line="240" w:lineRule="auto"/>
              <w:jc w:val="center"/>
              <w:rPr>
                <w:rFonts w:ascii="Times New Roman" w:eastAsia="Times New Roman" w:hAnsi="Times New Roman" w:cs="Times New Roman"/>
                <w:b/>
                <w:sz w:val="32"/>
                <w:szCs w:val="32"/>
                <w:lang w:eastAsia="tr-TR"/>
              </w:rPr>
            </w:pPr>
            <w:r w:rsidRPr="00B77CE8">
              <w:rPr>
                <w:rFonts w:ascii="Times New Roman" w:eastAsia="Times New Roman" w:hAnsi="Times New Roman" w:cs="Times New Roman"/>
                <w:b/>
                <w:sz w:val="32"/>
                <w:szCs w:val="32"/>
                <w:lang w:eastAsia="tr-TR"/>
              </w:rPr>
              <w:t>SOSYAL TESİSLER MÜDÜRLÜĞÜ</w:t>
            </w:r>
          </w:p>
        </w:tc>
      </w:tr>
      <w:tr w:rsidR="00F165E9" w:rsidRPr="00B77CE8" w14:paraId="11FBBF40" w14:textId="77777777" w:rsidTr="00CC4FC1">
        <w:tc>
          <w:tcPr>
            <w:tcW w:w="9067" w:type="dxa"/>
          </w:tcPr>
          <w:p w14:paraId="7249BD9A" w14:textId="77777777" w:rsidR="00F165E9" w:rsidRPr="00B77CE8" w:rsidRDefault="00F165E9" w:rsidP="00CC4FC1">
            <w:pPr>
              <w:spacing w:before="32" w:after="50" w:line="240" w:lineRule="auto"/>
              <w:jc w:val="both"/>
              <w:rPr>
                <w:rFonts w:ascii="Times New Roman" w:eastAsia="Times New Roman" w:hAnsi="Times New Roman" w:cs="Times New Roman"/>
                <w:sz w:val="32"/>
                <w:szCs w:val="32"/>
                <w:lang w:eastAsia="tr-TR"/>
              </w:rPr>
            </w:pPr>
          </w:p>
        </w:tc>
      </w:tr>
    </w:tbl>
    <w:p w14:paraId="01E4A8EF" w14:textId="77777777" w:rsidR="00F165E9" w:rsidRPr="00B77CE8" w:rsidRDefault="00F165E9" w:rsidP="00F165E9">
      <w:pPr>
        <w:spacing w:before="32" w:after="50" w:line="240" w:lineRule="auto"/>
        <w:jc w:val="both"/>
        <w:rPr>
          <w:rFonts w:ascii="Times New Roman" w:eastAsia="Times New Roman" w:hAnsi="Times New Roman" w:cs="Times New Roman"/>
          <w:sz w:val="24"/>
          <w:szCs w:val="24"/>
          <w:lang w:eastAsia="tr-TR"/>
        </w:rPr>
      </w:pPr>
    </w:p>
    <w:p w14:paraId="3C319285"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bookmarkStart w:id="0" w:name="_Toc127866849"/>
    </w:p>
    <w:p w14:paraId="54CECCE9"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1C97FA43"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0D689A3C"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00F1A4A0" w14:textId="77777777" w:rsidR="00F165E9" w:rsidRPr="00B77CE8" w:rsidRDefault="00F165E9" w:rsidP="00F165E9">
      <w:pPr>
        <w:spacing w:before="100" w:after="100" w:line="240" w:lineRule="auto"/>
        <w:jc w:val="center"/>
        <w:outlineLvl w:val="2"/>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 xml:space="preserve">2025 YILI </w:t>
      </w:r>
    </w:p>
    <w:p w14:paraId="514543C6" w14:textId="77777777" w:rsidR="00F165E9" w:rsidRDefault="00F165E9" w:rsidP="00F165E9">
      <w:pPr>
        <w:spacing w:before="100" w:after="100" w:line="240" w:lineRule="auto"/>
        <w:jc w:val="center"/>
        <w:outlineLvl w:val="2"/>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FAALİYET RAPORU</w:t>
      </w:r>
    </w:p>
    <w:p w14:paraId="6945DEDE" w14:textId="77777777" w:rsidR="00F165E9" w:rsidRPr="00B77CE8" w:rsidRDefault="00F165E9" w:rsidP="00F165E9">
      <w:pPr>
        <w:spacing w:before="100" w:after="100" w:line="240" w:lineRule="auto"/>
        <w:jc w:val="center"/>
        <w:outlineLvl w:val="2"/>
        <w:rPr>
          <w:rFonts w:ascii="Times New Roman" w:eastAsia="Times New Roman" w:hAnsi="Times New Roman" w:cs="Times New Roman"/>
          <w:b/>
          <w:sz w:val="24"/>
          <w:szCs w:val="24"/>
          <w:lang w:eastAsia="tr-TR"/>
        </w:rPr>
      </w:pPr>
    </w:p>
    <w:p w14:paraId="3883CB15"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r w:rsidRPr="00B77CE8">
        <w:rPr>
          <w:rFonts w:ascii="Times New Roman" w:eastAsia="Times New Roman" w:hAnsi="Times New Roman" w:cs="Times New Roman"/>
          <w:noProof/>
          <w:sz w:val="24"/>
          <w:szCs w:val="24"/>
          <w:lang w:eastAsia="tr-TR"/>
        </w:rPr>
        <w:lastRenderedPageBreak/>
        <w:drawing>
          <wp:anchor distT="0" distB="0" distL="114300" distR="114300" simplePos="0" relativeHeight="251659264" behindDoc="0" locked="0" layoutInCell="1" allowOverlap="1" wp14:anchorId="571BEE8F" wp14:editId="659BC56E">
            <wp:simplePos x="0" y="0"/>
            <wp:positionH relativeFrom="margin">
              <wp:posOffset>156845</wp:posOffset>
            </wp:positionH>
            <wp:positionV relativeFrom="paragraph">
              <wp:posOffset>0</wp:posOffset>
            </wp:positionV>
            <wp:extent cx="4933950" cy="1847850"/>
            <wp:effectExtent l="0" t="0" r="0" b="0"/>
            <wp:wrapThrough wrapText="bothSides">
              <wp:wrapPolygon edited="0">
                <wp:start x="0" y="0"/>
                <wp:lineTo x="0" y="21377"/>
                <wp:lineTo x="21517" y="21377"/>
                <wp:lineTo x="21517" y="0"/>
                <wp:lineTo x="0" y="0"/>
              </wp:wrapPolygon>
            </wp:wrapThrough>
            <wp:docPr id="94" name="Resim 13" descr="http://www.stm.odtu.edu.tr/pics/DSC_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13" descr="http://www.stm.odtu.edu.tr/pics/DSC_0082.jpg"/>
                    <pic:cNvPicPr>
                      <a:picLocks noChangeAspect="1" noChangeArrowheads="1"/>
                    </pic:cNvPicPr>
                  </pic:nvPicPr>
                  <pic:blipFill>
                    <a:blip r:embed="rId6" cstate="print"/>
                    <a:srcRect/>
                    <a:stretch>
                      <a:fillRect/>
                    </a:stretch>
                  </pic:blipFill>
                  <pic:spPr>
                    <a:xfrm>
                      <a:off x="0" y="0"/>
                      <a:ext cx="4933950" cy="1847850"/>
                    </a:xfrm>
                    <a:prstGeom prst="rect">
                      <a:avLst/>
                    </a:prstGeom>
                    <a:noFill/>
                    <a:ln w="9525">
                      <a:noFill/>
                      <a:miter lim="800000"/>
                      <a:headEnd/>
                      <a:tailEnd/>
                    </a:ln>
                  </pic:spPr>
                </pic:pic>
              </a:graphicData>
            </a:graphic>
            <wp14:sizeRelV relativeFrom="margin">
              <wp14:pctHeight>0</wp14:pctHeight>
            </wp14:sizeRelV>
          </wp:anchor>
        </w:drawing>
      </w:r>
    </w:p>
    <w:p w14:paraId="3312B5B4"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6FD18265"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53844BE2"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15600C39"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20C1A87F"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4069D60C"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37454FE5" w14:textId="77777777" w:rsidR="00F165E9"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7916CD3E"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
          <w:sz w:val="24"/>
          <w:szCs w:val="24"/>
          <w:lang w:eastAsia="tr-TR"/>
        </w:rPr>
      </w:pPr>
    </w:p>
    <w:p w14:paraId="7ACCC78B" w14:textId="77777777" w:rsidR="00F165E9" w:rsidRPr="00B77CE8" w:rsidRDefault="00F165E9" w:rsidP="00F165E9">
      <w:pPr>
        <w:spacing w:before="100" w:after="100" w:line="240" w:lineRule="auto"/>
        <w:jc w:val="both"/>
        <w:outlineLvl w:val="2"/>
        <w:rPr>
          <w:rFonts w:ascii="Times New Roman" w:eastAsia="Times New Roman" w:hAnsi="Times New Roman" w:cs="Times New Roman"/>
          <w:b/>
          <w:iCs/>
          <w:sz w:val="24"/>
          <w:szCs w:val="24"/>
          <w:lang w:eastAsia="tr-TR"/>
        </w:rPr>
      </w:pPr>
      <w:r w:rsidRPr="00B77CE8">
        <w:rPr>
          <w:rFonts w:ascii="Times New Roman" w:eastAsia="Times New Roman" w:hAnsi="Times New Roman" w:cs="Times New Roman"/>
          <w:b/>
          <w:iCs/>
          <w:sz w:val="24"/>
          <w:szCs w:val="24"/>
          <w:lang w:eastAsia="tr-TR"/>
        </w:rPr>
        <w:t xml:space="preserve">Sosyal </w:t>
      </w:r>
      <w:bookmarkEnd w:id="0"/>
      <w:r w:rsidRPr="00B77CE8">
        <w:rPr>
          <w:rFonts w:ascii="Times New Roman" w:eastAsia="Times New Roman" w:hAnsi="Times New Roman" w:cs="Times New Roman"/>
          <w:b/>
          <w:iCs/>
          <w:sz w:val="24"/>
          <w:szCs w:val="24"/>
          <w:lang w:eastAsia="tr-TR"/>
        </w:rPr>
        <w:t>Tesisler Müdürlüğü</w:t>
      </w:r>
    </w:p>
    <w:p w14:paraId="1D1021A6" w14:textId="77777777" w:rsidR="00F165E9" w:rsidRPr="00B77CE8" w:rsidRDefault="00F165E9" w:rsidP="00F165E9">
      <w:pPr>
        <w:spacing w:after="0" w:line="240" w:lineRule="auto"/>
        <w:jc w:val="both"/>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Doğa ve çevre bilinci gelişmiş, misafir memnuniyeti temelinde prensiplerini ve standartlarını en üst seviyeye çıkaran, yenilikçi, Üniversitemiz temel değerlerini yansıtan, Mensuplarımızın ve Misafirlerimizin barınma-konaklama ihtiyaçlarını ve beklentilerini uluslararası normlarda karşılayabilen, Mensupları ve misafirleriyle aile ortamı oluşturmuş önder kuruluşlardan olabilmek arzusu ile çalışmaktayız.</w:t>
      </w:r>
    </w:p>
    <w:p w14:paraId="0EE7A46A" w14:textId="77777777" w:rsidR="00F165E9" w:rsidRPr="00B77CE8" w:rsidRDefault="00F165E9" w:rsidP="00F165E9">
      <w:pPr>
        <w:spacing w:after="0" w:line="240" w:lineRule="auto"/>
        <w:jc w:val="both"/>
        <w:rPr>
          <w:rFonts w:ascii="Times New Roman" w:eastAsia="Times New Roman" w:hAnsi="Times New Roman" w:cs="Times New Roman"/>
          <w:iCs/>
          <w:sz w:val="24"/>
          <w:szCs w:val="24"/>
          <w:lang w:eastAsia="tr-TR"/>
        </w:rPr>
      </w:pPr>
    </w:p>
    <w:p w14:paraId="679B3871" w14:textId="77777777" w:rsidR="00F165E9" w:rsidRPr="00B77CE8" w:rsidRDefault="00F165E9" w:rsidP="00F165E9">
      <w:pPr>
        <w:spacing w:after="120" w:line="240" w:lineRule="auto"/>
        <w:jc w:val="both"/>
        <w:rPr>
          <w:rFonts w:ascii="Times New Roman" w:eastAsia="Times New Roman" w:hAnsi="Times New Roman" w:cs="Times New Roman"/>
          <w:iCs/>
          <w:sz w:val="24"/>
          <w:szCs w:val="24"/>
          <w:highlight w:val="yellow"/>
          <w:lang w:eastAsia="tr-TR"/>
        </w:rPr>
      </w:pPr>
      <w:r w:rsidRPr="00B77CE8">
        <w:rPr>
          <w:rFonts w:ascii="Times New Roman" w:eastAsia="Times New Roman" w:hAnsi="Times New Roman" w:cs="Times New Roman"/>
          <w:iCs/>
          <w:sz w:val="24"/>
          <w:szCs w:val="24"/>
          <w:lang w:eastAsia="tr-TR"/>
        </w:rPr>
        <w:t xml:space="preserve">Bu kapsamda, Üniversitemiz Misafirhanesi, </w:t>
      </w:r>
      <w:r w:rsidRPr="00B77CE8">
        <w:rPr>
          <w:rFonts w:ascii="Times New Roman" w:eastAsia="Times New Roman" w:hAnsi="Times New Roman" w:cs="Times New Roman"/>
          <w:bCs/>
          <w:iCs/>
          <w:sz w:val="24"/>
          <w:szCs w:val="24"/>
          <w:lang w:eastAsia="tr-TR"/>
        </w:rPr>
        <w:t>23 Eylül 2025 tarihinden itibaren geçici olarak</w:t>
      </w:r>
      <w:r w:rsidRPr="00B77CE8">
        <w:rPr>
          <w:rFonts w:ascii="Times New Roman" w:eastAsia="Times New Roman" w:hAnsi="Times New Roman" w:cs="Times New Roman"/>
          <w:iCs/>
          <w:sz w:val="24"/>
          <w:szCs w:val="24"/>
          <w:lang w:eastAsia="tr-TR"/>
        </w:rPr>
        <w:t xml:space="preserve">, öğrencilerimizin barınma ihtiyacını karşılamak amacıyla </w:t>
      </w:r>
      <w:r w:rsidRPr="00B77CE8">
        <w:rPr>
          <w:rFonts w:ascii="Times New Roman" w:eastAsia="Times New Roman" w:hAnsi="Times New Roman" w:cs="Times New Roman"/>
          <w:bCs/>
          <w:iCs/>
          <w:sz w:val="24"/>
          <w:szCs w:val="24"/>
          <w:lang w:eastAsia="tr-TR"/>
        </w:rPr>
        <w:t>yurt olarak hizmet vermektedir</w:t>
      </w:r>
      <w:r w:rsidRPr="00B77CE8">
        <w:rPr>
          <w:rFonts w:ascii="Times New Roman" w:eastAsia="Times New Roman" w:hAnsi="Times New Roman" w:cs="Times New Roman"/>
          <w:iCs/>
          <w:sz w:val="24"/>
          <w:szCs w:val="24"/>
          <w:lang w:eastAsia="tr-TR"/>
        </w:rPr>
        <w:t>.</w:t>
      </w:r>
      <w:r w:rsidRPr="00B77CE8">
        <w:rPr>
          <w:rFonts w:ascii="Times New Roman" w:eastAsia="Times New Roman" w:hAnsi="Times New Roman" w:cs="Times New Roman"/>
          <w:iCs/>
          <w:sz w:val="24"/>
          <w:szCs w:val="24"/>
          <w:lang w:eastAsia="tr-TR"/>
        </w:rPr>
        <w:br/>
        <w:t xml:space="preserve">Misafirhane olarak hizmet veren </w:t>
      </w:r>
      <w:r w:rsidRPr="00B77CE8">
        <w:rPr>
          <w:rFonts w:ascii="Times New Roman" w:eastAsia="Times New Roman" w:hAnsi="Times New Roman" w:cs="Times New Roman"/>
          <w:bCs/>
          <w:iCs/>
          <w:sz w:val="24"/>
          <w:szCs w:val="24"/>
          <w:lang w:eastAsia="tr-TR"/>
        </w:rPr>
        <w:t>Aysel Sabuncu Misafirhanesi</w:t>
      </w:r>
      <w:r w:rsidRPr="00B77CE8">
        <w:rPr>
          <w:rFonts w:ascii="Times New Roman" w:eastAsia="Times New Roman" w:hAnsi="Times New Roman" w:cs="Times New Roman"/>
          <w:iCs/>
          <w:sz w:val="24"/>
          <w:szCs w:val="24"/>
          <w:lang w:eastAsia="tr-TR"/>
        </w:rPr>
        <w:t xml:space="preserve"> ise aynı tarih itibarıyla </w:t>
      </w:r>
      <w:r w:rsidRPr="00B77CE8">
        <w:rPr>
          <w:rFonts w:ascii="Times New Roman" w:eastAsia="Times New Roman" w:hAnsi="Times New Roman" w:cs="Times New Roman"/>
          <w:bCs/>
          <w:iCs/>
          <w:sz w:val="24"/>
          <w:szCs w:val="24"/>
          <w:lang w:eastAsia="tr-TR"/>
        </w:rPr>
        <w:t>konukevi statüsünde</w:t>
      </w:r>
      <w:r w:rsidRPr="00B77CE8">
        <w:rPr>
          <w:rFonts w:ascii="Times New Roman" w:eastAsia="Times New Roman" w:hAnsi="Times New Roman" w:cs="Times New Roman"/>
          <w:iCs/>
          <w:sz w:val="24"/>
          <w:szCs w:val="24"/>
          <w:lang w:eastAsia="tr-TR"/>
        </w:rPr>
        <w:t xml:space="preserve"> hizmet sunmaya başlamıştır.</w:t>
      </w:r>
    </w:p>
    <w:p w14:paraId="48D14142" w14:textId="77777777" w:rsidR="00F165E9" w:rsidRPr="00B77CE8" w:rsidRDefault="00F165E9" w:rsidP="00F165E9">
      <w:pPr>
        <w:tabs>
          <w:tab w:val="center" w:pos="4535"/>
          <w:tab w:val="left" w:pos="7721"/>
        </w:tabs>
        <w:spacing w:before="32" w:after="50" w:line="240" w:lineRule="auto"/>
        <w:jc w:val="both"/>
        <w:rPr>
          <w:rFonts w:ascii="Times New Roman" w:eastAsia="Times New Roman" w:hAnsi="Times New Roman" w:cs="Times New Roman"/>
          <w:b/>
          <w:iCs/>
          <w:sz w:val="24"/>
          <w:szCs w:val="24"/>
          <w:highlight w:val="yellow"/>
          <w:lang w:eastAsia="tr-TR"/>
        </w:rPr>
      </w:pPr>
      <w:r w:rsidRPr="00B77CE8">
        <w:rPr>
          <w:rFonts w:ascii="Times New Roman" w:eastAsia="Times New Roman" w:hAnsi="Times New Roman" w:cs="Times New Roman"/>
          <w:iCs/>
          <w:sz w:val="24"/>
          <w:szCs w:val="24"/>
          <w:lang w:eastAsia="tr-TR"/>
        </w:rPr>
        <w:t xml:space="preserve">Misafirhanelerimiz, Üniversitemiz personelleri bölüm ve birimlerine bilimsel çalışma, araştırma, kongre, seminer, sanat etkinliği vb. nedenlerle yurt içi ve yurt dışından gelen konuklar ile diğer kamu personeli, mezunlarımız, öğrenci aileleri ve Üniversitemiz ile ilgili diğer konuklara konaklama hizmeti vermektedir. Aysel Sabuncu Konukevi ise 35 oda ile hizmet vermektedir.  </w:t>
      </w:r>
    </w:p>
    <w:p w14:paraId="1EC164A2" w14:textId="77777777" w:rsidR="00F165E9" w:rsidRPr="00B77CE8" w:rsidRDefault="00F165E9" w:rsidP="00F165E9">
      <w:pPr>
        <w:spacing w:after="0" w:line="240" w:lineRule="auto"/>
        <w:jc w:val="both"/>
        <w:rPr>
          <w:rFonts w:ascii="Times New Roman" w:eastAsia="Times New Roman" w:hAnsi="Times New Roman" w:cs="Times New Roman"/>
          <w:b/>
          <w:iCs/>
          <w:sz w:val="24"/>
          <w:szCs w:val="24"/>
          <w:highlight w:val="yellow"/>
          <w:lang w:eastAsia="tr-TR"/>
        </w:rPr>
      </w:pPr>
    </w:p>
    <w:p w14:paraId="7C3E64A7" w14:textId="77777777" w:rsidR="00F165E9" w:rsidRPr="00B77CE8" w:rsidRDefault="00F165E9" w:rsidP="00F165E9">
      <w:pPr>
        <w:spacing w:after="0" w:line="240" w:lineRule="auto"/>
        <w:jc w:val="both"/>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Üniversitemiz bünyesinde görev yapan idari ve akademik mensuplarımıza tahsis edilmek üzere ODTÜ Geliştirme Vakfı ile birlikte toplam 480 adet Kamu Konutu bulunmaktadır.</w:t>
      </w:r>
    </w:p>
    <w:p w14:paraId="00A857A7" w14:textId="77777777" w:rsidR="00F165E9" w:rsidRPr="00B77CE8" w:rsidRDefault="00F165E9" w:rsidP="00F165E9">
      <w:pPr>
        <w:spacing w:after="0" w:line="240" w:lineRule="auto"/>
        <w:jc w:val="both"/>
        <w:rPr>
          <w:rFonts w:ascii="Times New Roman" w:eastAsia="Times New Roman" w:hAnsi="Times New Roman" w:cs="Times New Roman"/>
          <w:iCs/>
          <w:sz w:val="24"/>
          <w:szCs w:val="24"/>
          <w:lang w:eastAsia="tr-TR"/>
        </w:rPr>
      </w:pPr>
    </w:p>
    <w:p w14:paraId="5537543E" w14:textId="77777777" w:rsidR="00F165E9" w:rsidRPr="00B77CE8" w:rsidRDefault="00F165E9" w:rsidP="00F165E9">
      <w:pPr>
        <w:spacing w:after="0" w:line="240" w:lineRule="auto"/>
        <w:jc w:val="both"/>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 xml:space="preserve">Söz konusu konutlar; farklı tip, özellik ve metrekarelere sahip olup, </w:t>
      </w:r>
      <w:r w:rsidRPr="00B77CE8">
        <w:rPr>
          <w:rFonts w:ascii="Times New Roman" w:eastAsia="Times New Roman" w:hAnsi="Times New Roman" w:cs="Times New Roman"/>
          <w:bCs/>
          <w:iCs/>
          <w:sz w:val="24"/>
          <w:szCs w:val="24"/>
          <w:lang w:eastAsia="tr-TR"/>
        </w:rPr>
        <w:t>Kamu Konutları Yönetmeliği</w:t>
      </w:r>
      <w:r w:rsidRPr="00B77CE8">
        <w:rPr>
          <w:rFonts w:ascii="Times New Roman" w:eastAsia="Times New Roman" w:hAnsi="Times New Roman" w:cs="Times New Roman"/>
          <w:iCs/>
          <w:sz w:val="24"/>
          <w:szCs w:val="24"/>
          <w:lang w:eastAsia="tr-TR"/>
        </w:rPr>
        <w:t xml:space="preserve"> doğrultusunda hazırlanan ve </w:t>
      </w:r>
      <w:r w:rsidRPr="00B77CE8">
        <w:rPr>
          <w:rFonts w:ascii="Times New Roman" w:eastAsia="Times New Roman" w:hAnsi="Times New Roman" w:cs="Times New Roman"/>
          <w:bCs/>
          <w:iCs/>
          <w:sz w:val="24"/>
          <w:szCs w:val="24"/>
          <w:lang w:eastAsia="tr-TR"/>
        </w:rPr>
        <w:t>4 sayılı cetvele göre oluşturulan puan sıralı liste</w:t>
      </w:r>
      <w:r w:rsidRPr="00B77CE8">
        <w:rPr>
          <w:rFonts w:ascii="Times New Roman" w:eastAsia="Times New Roman" w:hAnsi="Times New Roman" w:cs="Times New Roman"/>
          <w:iCs/>
          <w:sz w:val="24"/>
          <w:szCs w:val="24"/>
          <w:lang w:eastAsia="tr-TR"/>
        </w:rPr>
        <w:t xml:space="preserve"> esas alınarak, </w:t>
      </w:r>
      <w:r w:rsidRPr="00B77CE8">
        <w:rPr>
          <w:rFonts w:ascii="Times New Roman" w:eastAsia="Times New Roman" w:hAnsi="Times New Roman" w:cs="Times New Roman"/>
          <w:bCs/>
          <w:iCs/>
          <w:sz w:val="24"/>
          <w:szCs w:val="24"/>
          <w:lang w:eastAsia="tr-TR"/>
        </w:rPr>
        <w:t>Sıra, Görev ve Hizmet Tahsisli</w:t>
      </w:r>
      <w:r w:rsidRPr="00B77CE8">
        <w:rPr>
          <w:rFonts w:ascii="Times New Roman" w:eastAsia="Times New Roman" w:hAnsi="Times New Roman" w:cs="Times New Roman"/>
          <w:iCs/>
          <w:sz w:val="24"/>
          <w:szCs w:val="24"/>
          <w:lang w:eastAsia="tr-TR"/>
        </w:rPr>
        <w:t xml:space="preserve"> olarak </w:t>
      </w:r>
      <w:r w:rsidRPr="00B77CE8">
        <w:rPr>
          <w:rFonts w:ascii="Times New Roman" w:eastAsia="Times New Roman" w:hAnsi="Times New Roman" w:cs="Times New Roman"/>
          <w:bCs/>
          <w:iCs/>
          <w:sz w:val="24"/>
          <w:szCs w:val="24"/>
          <w:lang w:eastAsia="tr-TR"/>
        </w:rPr>
        <w:t>Konut Tahsis Komisyonu</w:t>
      </w:r>
      <w:r w:rsidRPr="00B77CE8">
        <w:rPr>
          <w:rFonts w:ascii="Times New Roman" w:eastAsia="Times New Roman" w:hAnsi="Times New Roman" w:cs="Times New Roman"/>
          <w:iCs/>
          <w:sz w:val="24"/>
          <w:szCs w:val="24"/>
          <w:lang w:eastAsia="tr-TR"/>
        </w:rPr>
        <w:t xml:space="preserve"> tarafından tahsis edilmektedir.</w:t>
      </w:r>
    </w:p>
    <w:p w14:paraId="46A7BFAB" w14:textId="77777777" w:rsidR="00F165E9" w:rsidRPr="00B77CE8" w:rsidRDefault="00F165E9" w:rsidP="00F165E9">
      <w:pPr>
        <w:spacing w:after="0" w:line="240" w:lineRule="auto"/>
        <w:jc w:val="both"/>
        <w:rPr>
          <w:rFonts w:ascii="Times New Roman" w:eastAsia="Times New Roman" w:hAnsi="Times New Roman" w:cs="Times New Roman"/>
          <w:iCs/>
          <w:sz w:val="24"/>
          <w:szCs w:val="24"/>
          <w:lang w:eastAsia="tr-TR"/>
        </w:rPr>
      </w:pPr>
    </w:p>
    <w:p w14:paraId="2C70CCB4" w14:textId="77777777" w:rsidR="00F165E9" w:rsidRPr="00B77CE8" w:rsidRDefault="00F165E9" w:rsidP="00F165E9">
      <w:pPr>
        <w:spacing w:after="0" w:line="240" w:lineRule="auto"/>
        <w:jc w:val="both"/>
        <w:rPr>
          <w:rFonts w:ascii="Times New Roman" w:eastAsia="Times New Roman" w:hAnsi="Times New Roman" w:cs="Times New Roman"/>
          <w:iCs/>
          <w:sz w:val="24"/>
          <w:szCs w:val="24"/>
          <w:lang w:eastAsia="tr-TR"/>
        </w:rPr>
      </w:pPr>
      <w:r w:rsidRPr="00B77CE8">
        <w:rPr>
          <w:rFonts w:ascii="Times New Roman" w:eastAsia="Times New Roman" w:hAnsi="Times New Roman" w:cs="Times New Roman"/>
          <w:iCs/>
          <w:sz w:val="24"/>
          <w:szCs w:val="24"/>
          <w:lang w:eastAsia="tr-TR"/>
        </w:rPr>
        <w:t xml:space="preserve">. </w:t>
      </w:r>
    </w:p>
    <w:p w14:paraId="7E69D719" w14:textId="77777777" w:rsidR="00F165E9" w:rsidRPr="00B77CE8" w:rsidRDefault="00F165E9" w:rsidP="00F165E9">
      <w:pPr>
        <w:spacing w:before="32" w:after="50" w:line="240" w:lineRule="auto"/>
        <w:jc w:val="both"/>
        <w:rPr>
          <w:rFonts w:ascii="Times New Roman" w:eastAsia="Times New Roman" w:hAnsi="Times New Roman" w:cs="Times New Roman"/>
          <w:b/>
          <w:iCs/>
          <w:sz w:val="24"/>
          <w:szCs w:val="24"/>
          <w:lang w:eastAsia="tr-TR"/>
        </w:rPr>
      </w:pPr>
    </w:p>
    <w:p w14:paraId="3D6DE5C0" w14:textId="77777777" w:rsidR="00F165E9" w:rsidRPr="00B77CE8" w:rsidRDefault="00F165E9" w:rsidP="00F165E9">
      <w:pPr>
        <w:spacing w:before="32" w:after="50" w:line="240" w:lineRule="auto"/>
        <w:jc w:val="both"/>
        <w:rPr>
          <w:rFonts w:ascii="Times New Roman" w:eastAsia="Times New Roman" w:hAnsi="Times New Roman" w:cs="Times New Roman"/>
          <w:b/>
          <w:iCs/>
          <w:sz w:val="24"/>
          <w:szCs w:val="24"/>
          <w:lang w:eastAsia="tr-TR"/>
        </w:rPr>
      </w:pPr>
    </w:p>
    <w:p w14:paraId="3C13C068" w14:textId="77777777" w:rsidR="00F165E9" w:rsidRPr="00B77CE8" w:rsidRDefault="00F165E9" w:rsidP="00F165E9">
      <w:pPr>
        <w:spacing w:before="32" w:after="50" w:line="240" w:lineRule="auto"/>
        <w:ind w:left="5672" w:firstLine="709"/>
        <w:jc w:val="both"/>
        <w:rPr>
          <w:rFonts w:ascii="Times New Roman" w:eastAsia="Times New Roman" w:hAnsi="Times New Roman" w:cs="Times New Roman"/>
          <w:b/>
          <w:iCs/>
          <w:sz w:val="24"/>
          <w:szCs w:val="24"/>
          <w:lang w:eastAsia="tr-TR"/>
        </w:rPr>
      </w:pPr>
      <w:r w:rsidRPr="00B77CE8">
        <w:rPr>
          <w:rFonts w:ascii="Times New Roman" w:eastAsia="Times New Roman" w:hAnsi="Times New Roman" w:cs="Times New Roman"/>
          <w:b/>
          <w:iCs/>
          <w:sz w:val="24"/>
          <w:szCs w:val="24"/>
          <w:lang w:eastAsia="tr-TR"/>
        </w:rPr>
        <w:t>Erdoğan ÇAĞLAR</w:t>
      </w:r>
    </w:p>
    <w:p w14:paraId="5CC91E76" w14:textId="77777777" w:rsidR="00F165E9" w:rsidRPr="00B77CE8" w:rsidRDefault="00F165E9" w:rsidP="00F165E9">
      <w:pPr>
        <w:spacing w:before="32" w:after="50" w:line="240" w:lineRule="auto"/>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iCs/>
          <w:sz w:val="24"/>
          <w:szCs w:val="24"/>
          <w:lang w:eastAsia="tr-TR"/>
        </w:rPr>
        <w:tab/>
      </w:r>
      <w:r w:rsidRPr="00B77CE8">
        <w:rPr>
          <w:rFonts w:ascii="Times New Roman" w:eastAsia="Times New Roman" w:hAnsi="Times New Roman" w:cs="Times New Roman"/>
          <w:b/>
          <w:iCs/>
          <w:sz w:val="24"/>
          <w:szCs w:val="24"/>
          <w:lang w:eastAsia="tr-TR"/>
        </w:rPr>
        <w:tab/>
      </w:r>
      <w:r w:rsidRPr="00B77CE8">
        <w:rPr>
          <w:rFonts w:ascii="Times New Roman" w:eastAsia="Times New Roman" w:hAnsi="Times New Roman" w:cs="Times New Roman"/>
          <w:b/>
          <w:iCs/>
          <w:sz w:val="24"/>
          <w:szCs w:val="24"/>
          <w:lang w:eastAsia="tr-TR"/>
        </w:rPr>
        <w:tab/>
      </w:r>
      <w:r w:rsidRPr="00B77CE8">
        <w:rPr>
          <w:rFonts w:ascii="Times New Roman" w:eastAsia="Times New Roman" w:hAnsi="Times New Roman" w:cs="Times New Roman"/>
          <w:b/>
          <w:iCs/>
          <w:sz w:val="24"/>
          <w:szCs w:val="24"/>
          <w:lang w:eastAsia="tr-TR"/>
        </w:rPr>
        <w:tab/>
      </w:r>
      <w:r w:rsidRPr="00B77CE8">
        <w:rPr>
          <w:rFonts w:ascii="Times New Roman" w:eastAsia="Times New Roman" w:hAnsi="Times New Roman" w:cs="Times New Roman"/>
          <w:b/>
          <w:iCs/>
          <w:sz w:val="24"/>
          <w:szCs w:val="24"/>
          <w:lang w:eastAsia="tr-TR"/>
        </w:rPr>
        <w:tab/>
      </w:r>
      <w:r w:rsidRPr="00B77CE8">
        <w:rPr>
          <w:rFonts w:ascii="Times New Roman" w:eastAsia="Times New Roman" w:hAnsi="Times New Roman" w:cs="Times New Roman"/>
          <w:b/>
          <w:iCs/>
          <w:sz w:val="24"/>
          <w:szCs w:val="24"/>
          <w:lang w:eastAsia="tr-TR"/>
        </w:rPr>
        <w:tab/>
      </w:r>
      <w:r w:rsidRPr="00B77CE8">
        <w:rPr>
          <w:rFonts w:ascii="Times New Roman" w:eastAsia="Times New Roman" w:hAnsi="Times New Roman" w:cs="Times New Roman"/>
          <w:b/>
          <w:iCs/>
          <w:sz w:val="24"/>
          <w:szCs w:val="24"/>
          <w:lang w:eastAsia="tr-TR"/>
        </w:rPr>
        <w:tab/>
      </w:r>
      <w:r w:rsidRPr="00B77CE8">
        <w:rPr>
          <w:rFonts w:ascii="Times New Roman" w:eastAsia="Times New Roman" w:hAnsi="Times New Roman" w:cs="Times New Roman"/>
          <w:b/>
          <w:iCs/>
          <w:sz w:val="24"/>
          <w:szCs w:val="24"/>
          <w:lang w:eastAsia="tr-TR"/>
        </w:rPr>
        <w:tab/>
      </w:r>
      <w:r w:rsidRPr="00B77CE8">
        <w:rPr>
          <w:rFonts w:ascii="Times New Roman" w:eastAsia="Times New Roman" w:hAnsi="Times New Roman" w:cs="Times New Roman"/>
          <w:b/>
          <w:iCs/>
          <w:sz w:val="24"/>
          <w:szCs w:val="24"/>
          <w:lang w:eastAsia="tr-TR"/>
        </w:rPr>
        <w:tab/>
        <w:t>Sosyal Tesisler Müdür V</w:t>
      </w:r>
      <w:r w:rsidRPr="00B77CE8">
        <w:rPr>
          <w:rFonts w:ascii="Times New Roman" w:eastAsia="Times New Roman" w:hAnsi="Times New Roman" w:cs="Times New Roman"/>
          <w:b/>
          <w:sz w:val="24"/>
          <w:szCs w:val="24"/>
          <w:lang w:eastAsia="tr-TR"/>
        </w:rPr>
        <w:t>.</w:t>
      </w:r>
    </w:p>
    <w:p w14:paraId="2AA2760D" w14:textId="77777777" w:rsidR="00F165E9" w:rsidRPr="00B77CE8" w:rsidRDefault="00F165E9" w:rsidP="00F165E9">
      <w:pPr>
        <w:keepNext/>
        <w:keepLines/>
        <w:spacing w:before="32" w:after="50" w:line="240" w:lineRule="auto"/>
        <w:jc w:val="center"/>
        <w:outlineLvl w:val="0"/>
        <w:rPr>
          <w:rFonts w:ascii="Times New Roman" w:eastAsia="Times New Roman" w:hAnsi="Times New Roman" w:cs="Times New Roman"/>
          <w:b/>
          <w:bCs/>
          <w:sz w:val="24"/>
          <w:szCs w:val="24"/>
          <w:lang w:eastAsia="tr-TR"/>
        </w:rPr>
      </w:pPr>
    </w:p>
    <w:p w14:paraId="35979AC1"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1418A346" w14:textId="77777777" w:rsidR="00F165E9" w:rsidRDefault="00F165E9" w:rsidP="00F165E9">
      <w:pPr>
        <w:spacing w:after="0" w:line="240" w:lineRule="auto"/>
        <w:rPr>
          <w:rFonts w:ascii="Times New Roman" w:eastAsia="Times New Roman" w:hAnsi="Times New Roman" w:cs="Times New Roman"/>
          <w:sz w:val="24"/>
          <w:szCs w:val="24"/>
          <w:lang w:eastAsia="tr-TR"/>
        </w:rPr>
      </w:pPr>
    </w:p>
    <w:p w14:paraId="103C8102" w14:textId="77777777" w:rsidR="00F165E9" w:rsidRDefault="00F165E9" w:rsidP="00F165E9">
      <w:pPr>
        <w:spacing w:after="0" w:line="240" w:lineRule="auto"/>
        <w:rPr>
          <w:rFonts w:ascii="Times New Roman" w:eastAsia="Times New Roman" w:hAnsi="Times New Roman" w:cs="Times New Roman"/>
          <w:sz w:val="24"/>
          <w:szCs w:val="24"/>
          <w:lang w:eastAsia="tr-TR"/>
        </w:rPr>
      </w:pPr>
    </w:p>
    <w:p w14:paraId="7C2DF5A0"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0A34FB68" w14:textId="77777777" w:rsidR="00F165E9" w:rsidRPr="00B77CE8" w:rsidRDefault="00F165E9" w:rsidP="00F165E9">
      <w:pPr>
        <w:keepNext/>
        <w:keepLines/>
        <w:spacing w:before="32" w:after="50" w:line="240" w:lineRule="auto"/>
        <w:jc w:val="center"/>
        <w:outlineLvl w:val="0"/>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 xml:space="preserve"> GENEL BİLGİLER</w:t>
      </w:r>
    </w:p>
    <w:p w14:paraId="2D9D770F" w14:textId="77777777" w:rsidR="00F165E9" w:rsidRPr="00B77CE8" w:rsidRDefault="00F165E9" w:rsidP="00F165E9">
      <w:pPr>
        <w:keepNext/>
        <w:keepLines/>
        <w:numPr>
          <w:ilvl w:val="0"/>
          <w:numId w:val="18"/>
        </w:numPr>
        <w:spacing w:before="32" w:after="50" w:line="240" w:lineRule="auto"/>
        <w:ind w:right="850"/>
        <w:outlineLvl w:val="1"/>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Misyon ve Vizyon</w:t>
      </w:r>
    </w:p>
    <w:p w14:paraId="0CED4FB9"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07181473" w14:textId="77777777" w:rsidR="00F165E9" w:rsidRPr="00B77CE8" w:rsidRDefault="00F165E9" w:rsidP="00F165E9">
      <w:pPr>
        <w:shd w:val="clear" w:color="auto" w:fill="FFFFFF"/>
        <w:spacing w:after="150" w:line="240" w:lineRule="auto"/>
        <w:jc w:val="center"/>
        <w:rPr>
          <w:rFonts w:ascii="Times New Roman" w:eastAsia="Times New Roman" w:hAnsi="Times New Roman" w:cs="Times New Roman"/>
          <w:b/>
          <w:color w:val="232323"/>
          <w:spacing w:val="5"/>
          <w:sz w:val="24"/>
          <w:szCs w:val="24"/>
          <w:lang w:eastAsia="tr-TR"/>
        </w:rPr>
      </w:pPr>
      <w:r w:rsidRPr="00B77CE8">
        <w:rPr>
          <w:rFonts w:ascii="Times New Roman" w:eastAsia="Times New Roman" w:hAnsi="Times New Roman" w:cs="Times New Roman"/>
          <w:b/>
          <w:color w:val="232323"/>
          <w:spacing w:val="5"/>
          <w:sz w:val="24"/>
          <w:szCs w:val="24"/>
          <w:lang w:eastAsia="tr-TR"/>
        </w:rPr>
        <w:t>MİSYONUMUZ</w:t>
      </w:r>
    </w:p>
    <w:p w14:paraId="41D521A5" w14:textId="77777777" w:rsidR="00F165E9" w:rsidRPr="00B77CE8" w:rsidRDefault="00F165E9" w:rsidP="00F165E9">
      <w:pPr>
        <w:shd w:val="clear" w:color="auto" w:fill="FFFFFF"/>
        <w:spacing w:after="150" w:line="240" w:lineRule="auto"/>
        <w:jc w:val="both"/>
        <w:rPr>
          <w:rFonts w:ascii="Times New Roman" w:eastAsia="Times New Roman" w:hAnsi="Times New Roman" w:cs="Times New Roman"/>
          <w:bCs/>
          <w:color w:val="232323"/>
          <w:spacing w:val="5"/>
          <w:sz w:val="24"/>
          <w:szCs w:val="24"/>
          <w:lang w:eastAsia="tr-TR"/>
        </w:rPr>
      </w:pPr>
      <w:r w:rsidRPr="00B77CE8">
        <w:rPr>
          <w:rFonts w:ascii="Times New Roman" w:eastAsia="Times New Roman" w:hAnsi="Times New Roman" w:cs="Times New Roman"/>
          <w:bCs/>
          <w:color w:val="232323"/>
          <w:spacing w:val="5"/>
          <w:sz w:val="24"/>
          <w:szCs w:val="24"/>
          <w:lang w:eastAsia="tr-TR"/>
        </w:rPr>
        <w:t>Çağdaş, bilim odaklı, özgürlükçü ve eşitlik temel ilkeleri ile kurulduğu günden itibaren ivmesini artıran Üniversitemiz, bünyesindeki Misafirhaneler ve Lojmanlarda Mensuplarımıza ve misafirlerimize güvenli, huzurlu, sevgi ve saygı temelli, doğa dostu, kaliteli ve güvenilir barınma- konaklama imkanları sunmayı misyon edinmiştir.</w:t>
      </w:r>
    </w:p>
    <w:p w14:paraId="287894AE" w14:textId="77777777" w:rsidR="00F165E9" w:rsidRPr="00B77CE8" w:rsidRDefault="00F165E9" w:rsidP="00F165E9">
      <w:pPr>
        <w:shd w:val="clear" w:color="auto" w:fill="FFFFFF"/>
        <w:spacing w:after="150" w:line="240" w:lineRule="auto"/>
        <w:jc w:val="center"/>
        <w:rPr>
          <w:rFonts w:ascii="Times New Roman" w:eastAsia="Times New Roman" w:hAnsi="Times New Roman" w:cs="Times New Roman"/>
          <w:b/>
          <w:color w:val="232323"/>
          <w:spacing w:val="5"/>
          <w:sz w:val="24"/>
          <w:szCs w:val="24"/>
          <w:lang w:eastAsia="tr-TR"/>
        </w:rPr>
      </w:pPr>
      <w:r w:rsidRPr="00B77CE8">
        <w:rPr>
          <w:rFonts w:ascii="Times New Roman" w:eastAsia="Times New Roman" w:hAnsi="Times New Roman" w:cs="Times New Roman"/>
          <w:b/>
          <w:color w:val="232323"/>
          <w:spacing w:val="5"/>
          <w:sz w:val="24"/>
          <w:szCs w:val="24"/>
          <w:lang w:eastAsia="tr-TR"/>
        </w:rPr>
        <w:t>VİZYONUMUZ</w:t>
      </w:r>
    </w:p>
    <w:p w14:paraId="34EC939B" w14:textId="77777777" w:rsidR="00F165E9" w:rsidRPr="00B77CE8" w:rsidRDefault="00F165E9" w:rsidP="00F165E9">
      <w:pPr>
        <w:shd w:val="clear" w:color="auto" w:fill="FFFFFF"/>
        <w:spacing w:after="150" w:line="240" w:lineRule="auto"/>
        <w:jc w:val="both"/>
        <w:rPr>
          <w:rFonts w:ascii="Times New Roman" w:eastAsia="Times New Roman" w:hAnsi="Times New Roman" w:cs="Times New Roman"/>
          <w:bCs/>
          <w:color w:val="232323"/>
          <w:spacing w:val="5"/>
          <w:sz w:val="24"/>
          <w:szCs w:val="24"/>
          <w:lang w:eastAsia="tr-TR"/>
        </w:rPr>
      </w:pPr>
      <w:r w:rsidRPr="00B77CE8">
        <w:rPr>
          <w:rFonts w:ascii="Times New Roman" w:eastAsia="Times New Roman" w:hAnsi="Times New Roman" w:cs="Times New Roman"/>
          <w:bCs/>
          <w:color w:val="232323"/>
          <w:spacing w:val="5"/>
          <w:sz w:val="24"/>
          <w:szCs w:val="24"/>
          <w:lang w:eastAsia="tr-TR"/>
        </w:rPr>
        <w:t>Doğa ve çevre bilinci gelişmiş, misafir memnuniyeti temelinde prensiplerini ve standartlarını en üst seviyeye çıkaran, yenilikçi, Üniversitemiz temel değerlerini yansıtan, Mensuplarımızın ve Misafirlerimizin barınma- konaklama ihtiyaçlarını ve beklentilerini uluslararası normlarda karşılayabilen, Mensupları ve misafirleriyle aile ortamı oluşturmuş önder kuruluşlardan olmak.</w:t>
      </w:r>
    </w:p>
    <w:p w14:paraId="72E76437" w14:textId="77777777" w:rsidR="00F165E9" w:rsidRPr="00B77CE8" w:rsidRDefault="00F165E9" w:rsidP="00F165E9">
      <w:pPr>
        <w:keepNext/>
        <w:keepLines/>
        <w:numPr>
          <w:ilvl w:val="0"/>
          <w:numId w:val="18"/>
        </w:numPr>
        <w:spacing w:before="32" w:after="50" w:line="240" w:lineRule="auto"/>
        <w:ind w:right="850"/>
        <w:outlineLvl w:val="1"/>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Görev, Yetki ve Sorumluluklar</w:t>
      </w:r>
    </w:p>
    <w:p w14:paraId="31FC9A0D" w14:textId="77777777" w:rsidR="00F165E9" w:rsidRPr="00B77CE8" w:rsidRDefault="00F165E9" w:rsidP="00F165E9">
      <w:pPr>
        <w:tabs>
          <w:tab w:val="left" w:pos="726"/>
        </w:tabs>
        <w:spacing w:before="32" w:after="50" w:line="240" w:lineRule="auto"/>
        <w:ind w:right="71"/>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Sosyal Tesisler Müdürlüğünün organizasyon şeması aşağıda sunulmuştur. </w:t>
      </w:r>
    </w:p>
    <w:p w14:paraId="42AEB92B" w14:textId="77777777" w:rsidR="00F165E9" w:rsidRPr="00B77CE8" w:rsidRDefault="00F165E9" w:rsidP="00F165E9">
      <w:pPr>
        <w:spacing w:before="32" w:after="50"/>
        <w:ind w:right="71"/>
        <w:rPr>
          <w:rFonts w:ascii="Times New Roman" w:eastAsia="Times New Roman" w:hAnsi="Times New Roman" w:cs="Times New Roman"/>
          <w:sz w:val="24"/>
          <w:szCs w:val="24"/>
          <w:lang w:eastAsia="tr-TR"/>
        </w:rPr>
      </w:pPr>
    </w:p>
    <w:p w14:paraId="4402754C" w14:textId="77777777" w:rsidR="00F165E9" w:rsidRPr="00B77CE8" w:rsidRDefault="00F165E9" w:rsidP="00F165E9">
      <w:pPr>
        <w:spacing w:before="32" w:after="50"/>
        <w:ind w:right="2471"/>
        <w:rPr>
          <w:rFonts w:ascii="Times New Roman" w:eastAsia="Times New Roman" w:hAnsi="Times New Roman" w:cs="Times New Roman"/>
          <w:sz w:val="24"/>
          <w:szCs w:val="24"/>
          <w:lang w:eastAsia="tr-TR"/>
        </w:rPr>
      </w:pPr>
      <w:r w:rsidRPr="00B77CE8">
        <w:rPr>
          <w:rFonts w:ascii="Times New Roman" w:eastAsia="Times New Roman" w:hAnsi="Times New Roman" w:cs="Times New Roman"/>
          <w:noProof/>
          <w:sz w:val="24"/>
          <w:szCs w:val="24"/>
          <w:lang w:eastAsia="tr-TR"/>
        </w:rPr>
        <w:lastRenderedPageBreak/>
        <w:drawing>
          <wp:inline distT="0" distB="0" distL="0" distR="0" wp14:anchorId="23F1F2DE" wp14:editId="13FEE353">
            <wp:extent cx="6000115" cy="4563745"/>
            <wp:effectExtent l="0" t="0" r="0" b="825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a:extLst>
                        <a:ext uri="{28A0092B-C50C-407E-A947-70E740481C1C}">
                          <a14:useLocalDpi xmlns:a14="http://schemas.microsoft.com/office/drawing/2010/main" val="0"/>
                        </a:ext>
                      </a:extLst>
                    </a:blip>
                    <a:srcRect r="-23684"/>
                    <a:stretch>
                      <a:fillRect/>
                    </a:stretch>
                  </pic:blipFill>
                  <pic:spPr>
                    <a:xfrm>
                      <a:off x="0" y="0"/>
                      <a:ext cx="6000115" cy="4563745"/>
                    </a:xfrm>
                    <a:prstGeom prst="rect">
                      <a:avLst/>
                    </a:prstGeom>
                    <a:noFill/>
                    <a:ln>
                      <a:noFill/>
                    </a:ln>
                  </pic:spPr>
                </pic:pic>
              </a:graphicData>
            </a:graphic>
          </wp:inline>
        </w:drawing>
      </w:r>
      <w:r w:rsidRPr="00B77CE8">
        <w:rPr>
          <w:rFonts w:ascii="Times New Roman" w:eastAsia="Times New Roman" w:hAnsi="Times New Roman" w:cs="Times New Roman"/>
          <w:sz w:val="24"/>
          <w:szCs w:val="24"/>
          <w:lang w:eastAsia="tr-TR"/>
        </w:rPr>
        <w:br w:type="page"/>
      </w:r>
    </w:p>
    <w:p w14:paraId="2D5AB3CF" w14:textId="77777777" w:rsidR="00F165E9" w:rsidRPr="00B77CE8" w:rsidRDefault="00F165E9" w:rsidP="00F165E9">
      <w:pPr>
        <w:numPr>
          <w:ilvl w:val="0"/>
          <w:numId w:val="8"/>
        </w:numPr>
        <w:spacing w:after="0" w:line="240" w:lineRule="auto"/>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bCs/>
          <w:sz w:val="24"/>
          <w:szCs w:val="24"/>
          <w:lang w:eastAsia="tr-TR"/>
        </w:rPr>
        <w:lastRenderedPageBreak/>
        <w:t>Sosyal Tesisler Müdürünün</w:t>
      </w:r>
      <w:r w:rsidRPr="00B77CE8">
        <w:rPr>
          <w:rFonts w:ascii="Times New Roman" w:eastAsia="Times New Roman" w:hAnsi="Times New Roman" w:cs="Times New Roman"/>
          <w:b/>
          <w:sz w:val="24"/>
          <w:szCs w:val="24"/>
          <w:lang w:eastAsia="tr-TR"/>
        </w:rPr>
        <w:t xml:space="preserve"> Görev Yetki ve Sorumlulukları aşağıdaki gibi belirlenmiştir.</w:t>
      </w:r>
    </w:p>
    <w:p w14:paraId="0BB0E5D1" w14:textId="77777777" w:rsidR="00F165E9" w:rsidRPr="00B77CE8" w:rsidRDefault="00F165E9" w:rsidP="00F165E9">
      <w:pPr>
        <w:numPr>
          <w:ilvl w:val="0"/>
          <w:numId w:val="9"/>
        </w:numPr>
        <w:spacing w:after="0" w:line="240" w:lineRule="auto"/>
        <w:ind w:left="284" w:hanging="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Üniversitemiz Misafirhanesi, Misafirhane olarak hizmet veren Aysel Sabuncu Konukevi, Kamu Lojmanların İdaresi, Eşyalı Stüdyo tipi Misafir Konutlarının İdaresi müdürlüğümüzün görev ve sorumluluğu altındadır</w:t>
      </w:r>
    </w:p>
    <w:p w14:paraId="1C6D3FB2"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Cumhurbaşkanlığı (CİMER) üzerinden gelen yazılara cevap hazırlayıp göndermek.</w:t>
      </w:r>
    </w:p>
    <w:p w14:paraId="26314F0E"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Sosyal Tesisler Müdürlüğü personelinin sevk ve idaresinden sorumlu olmak.</w:t>
      </w:r>
    </w:p>
    <w:p w14:paraId="4CB29930"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Evrak, belge ve yazışmaları kontrol etmek, denetimini sağlamak.</w:t>
      </w:r>
    </w:p>
    <w:p w14:paraId="7AAB9CC0"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Sosyal Tesisler Müdürlüğü’ne bağlı binaların düzenli ve temiz bir şekilde yönetilmesi için gerekli tedbirleri almak.</w:t>
      </w:r>
    </w:p>
    <w:p w14:paraId="24A97B8C"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Konut Tahsis komisyonu toplantı gündemine hazırlık yaparak komisyona bilgi belgeleri sunmak.</w:t>
      </w:r>
      <w:bookmarkStart w:id="1" w:name="_Hlk193721324"/>
    </w:p>
    <w:p w14:paraId="14F55ED6"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Lojman beyanname süreci sonunda hesaplanan puanlamalara göre İdari ve Akademik personelleri boş olan lojmanlara talep sırasına ve puanına göre yerleştirebilmek için Konut Tahsis komisyonuna bilgi belgeleri sunmak.</w:t>
      </w:r>
    </w:p>
    <w:bookmarkEnd w:id="1"/>
    <w:p w14:paraId="2443FB54" w14:textId="77777777" w:rsidR="00F165E9" w:rsidRPr="00B77CE8" w:rsidRDefault="00F165E9" w:rsidP="00F165E9">
      <w:pPr>
        <w:spacing w:after="0" w:line="240" w:lineRule="auto"/>
        <w:ind w:left="284" w:hanging="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w:t>
      </w:r>
      <w:r w:rsidRPr="00B77CE8">
        <w:rPr>
          <w:rFonts w:ascii="Times New Roman" w:eastAsia="Times New Roman" w:hAnsi="Times New Roman" w:cs="Times New Roman"/>
          <w:sz w:val="24"/>
          <w:szCs w:val="24"/>
          <w:lang w:eastAsia="tr-TR"/>
        </w:rPr>
        <w:sym w:font="Symbol" w:char="F0B7"/>
      </w:r>
      <w:r w:rsidRPr="00B77CE8">
        <w:rPr>
          <w:rFonts w:ascii="Times New Roman" w:eastAsia="Times New Roman" w:hAnsi="Times New Roman" w:cs="Times New Roman"/>
          <w:sz w:val="24"/>
          <w:szCs w:val="24"/>
          <w:lang w:eastAsia="tr-TR"/>
        </w:rPr>
        <w:t xml:space="preserve"> Sosyal Tesisler Müdürlüğü sorumluluğu altında olan binalardaki demirbaş malzemelerin korunmasıyla ilgili önlemleri almak.</w:t>
      </w:r>
    </w:p>
    <w:p w14:paraId="5F0D9935" w14:textId="77777777" w:rsidR="00F165E9" w:rsidRPr="00B77CE8" w:rsidRDefault="00F165E9" w:rsidP="00F165E9">
      <w:pPr>
        <w:numPr>
          <w:ilvl w:val="0"/>
          <w:numId w:val="9"/>
        </w:numPr>
        <w:spacing w:after="0" w:line="240" w:lineRule="auto"/>
        <w:ind w:left="284" w:hanging="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Her ayın sonunda birimlerin (Misafirhaneler ve Konukevi) aylık gelir tablosunu yaptırarak, Strateji Dairesi Başkanlığına gönderilmesini sağlamak.</w:t>
      </w:r>
    </w:p>
    <w:p w14:paraId="27BB8256" w14:textId="77777777" w:rsidR="00F165E9" w:rsidRPr="00B77CE8" w:rsidRDefault="00F165E9" w:rsidP="00F165E9">
      <w:pPr>
        <w:numPr>
          <w:ilvl w:val="0"/>
          <w:numId w:val="8"/>
        </w:num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Sekreterlik</w:t>
      </w:r>
    </w:p>
    <w:p w14:paraId="5F83EF49" w14:textId="77777777" w:rsidR="00F165E9" w:rsidRPr="00B77CE8" w:rsidRDefault="00F165E9" w:rsidP="00F165E9">
      <w:pPr>
        <w:numPr>
          <w:ilvl w:val="0"/>
          <w:numId w:val="9"/>
        </w:numPr>
        <w:spacing w:after="0" w:line="240" w:lineRule="auto"/>
        <w:ind w:left="284" w:hanging="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Yapılan yazışmaların ve gelen yazıların ilgili dosyalarda muhafaza etmek, gelen yazılara verilecek yanıtları hazırlamak, takip etmek ve Sosyal Tesisler Müdürüne bilgi akışını sağlamak.</w:t>
      </w:r>
    </w:p>
    <w:p w14:paraId="637FBFC0" w14:textId="77777777" w:rsidR="00F165E9" w:rsidRPr="00B77CE8" w:rsidRDefault="00F165E9" w:rsidP="00F165E9">
      <w:pPr>
        <w:numPr>
          <w:ilvl w:val="0"/>
          <w:numId w:val="9"/>
        </w:numPr>
        <w:spacing w:after="0" w:line="240" w:lineRule="auto"/>
        <w:ind w:left="284" w:hanging="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Bütün toplantıların organizasyonunu yapar ve toplantıyla ilgili bilgi ve belgeleri hazırlar.</w:t>
      </w:r>
    </w:p>
    <w:p w14:paraId="36EC08BC" w14:textId="77777777" w:rsidR="00F165E9" w:rsidRPr="00B77CE8" w:rsidRDefault="00F165E9" w:rsidP="00F165E9">
      <w:pPr>
        <w:numPr>
          <w:ilvl w:val="0"/>
          <w:numId w:val="9"/>
        </w:numPr>
        <w:spacing w:after="0" w:line="240" w:lineRule="auto"/>
        <w:ind w:left="284" w:hanging="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Sosyal Tesisler Müdürünün yapacağı günlük, haftalık ve aylık işlerin planlamasını yapar, takvim düzenleyerek gerekli hatırlatmaları yapmak.</w:t>
      </w:r>
    </w:p>
    <w:p w14:paraId="1817E1ED" w14:textId="77777777" w:rsidR="00F165E9" w:rsidRPr="00B77CE8" w:rsidRDefault="00F165E9" w:rsidP="00F165E9">
      <w:pPr>
        <w:numPr>
          <w:ilvl w:val="0"/>
          <w:numId w:val="9"/>
        </w:numPr>
        <w:spacing w:after="0" w:line="240" w:lineRule="auto"/>
        <w:ind w:left="284" w:hanging="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Konut Tahsis komisyonu toplantı gündemine hazırlık yaparak bilgi ve belgeleri hazırlamak.</w:t>
      </w:r>
    </w:p>
    <w:p w14:paraId="6742FB77" w14:textId="77777777" w:rsidR="00F165E9" w:rsidRPr="00B77CE8" w:rsidRDefault="00F165E9" w:rsidP="00F165E9">
      <w:pPr>
        <w:numPr>
          <w:ilvl w:val="0"/>
          <w:numId w:val="9"/>
        </w:numPr>
        <w:spacing w:after="0" w:line="240" w:lineRule="auto"/>
        <w:ind w:left="284" w:hanging="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Konut Tahsis Komisyonu kararlarını ve duyuruları hazırlamak ve Üniversitenin web sayfasında yayınlatmak.</w:t>
      </w:r>
    </w:p>
    <w:p w14:paraId="0FB5F12E" w14:textId="77777777" w:rsidR="00F165E9" w:rsidRPr="00B77CE8" w:rsidRDefault="00F165E9" w:rsidP="00F165E9">
      <w:pPr>
        <w:numPr>
          <w:ilvl w:val="0"/>
          <w:numId w:val="9"/>
        </w:numPr>
        <w:spacing w:after="0" w:line="240" w:lineRule="auto"/>
        <w:ind w:left="284" w:hanging="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Görevi ile ilgili mevzuatları takip ederek değişen mevzuatları takip etmek.</w:t>
      </w:r>
    </w:p>
    <w:p w14:paraId="51F2293B"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Kurumumuz içerisinden Bilgi Edinme Hakkı kapsamında gelen yazılara cevap yazısı hazırlayarak göndermek.</w:t>
      </w:r>
    </w:p>
    <w:p w14:paraId="5224AD20"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Yapılan iş ve işlem süreçleriyle ilgili yöneticisini bilgilendirmek, Yönetici tarafından verilen diğer iş ve işlemleri yapmak.</w:t>
      </w:r>
    </w:p>
    <w:p w14:paraId="641285A8"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p>
    <w:p w14:paraId="359E607D" w14:textId="77777777" w:rsidR="00F165E9" w:rsidRPr="00B77CE8" w:rsidRDefault="00F165E9" w:rsidP="00F165E9">
      <w:pPr>
        <w:numPr>
          <w:ilvl w:val="0"/>
          <w:numId w:val="8"/>
        </w:num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Ofis Yönetimi</w:t>
      </w:r>
    </w:p>
    <w:p w14:paraId="17E868D0" w14:textId="77777777" w:rsidR="00F165E9" w:rsidRPr="00B77CE8" w:rsidRDefault="00F165E9" w:rsidP="00F165E9">
      <w:pPr>
        <w:ind w:left="720"/>
        <w:contextualSpacing/>
        <w:rPr>
          <w:rFonts w:ascii="Times New Roman" w:eastAsia="Times New Roman" w:hAnsi="Times New Roman" w:cs="Times New Roman"/>
          <w:b/>
          <w:bCs/>
          <w:sz w:val="24"/>
          <w:szCs w:val="24"/>
          <w:lang w:eastAsia="tr-TR"/>
        </w:rPr>
      </w:pPr>
    </w:p>
    <w:p w14:paraId="4A09BF64" w14:textId="77777777" w:rsidR="00F165E9" w:rsidRPr="00B77CE8" w:rsidRDefault="00F165E9" w:rsidP="00F165E9">
      <w:pPr>
        <w:numPr>
          <w:ilvl w:val="1"/>
          <w:numId w:val="8"/>
        </w:num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sz w:val="24"/>
          <w:szCs w:val="24"/>
          <w:lang w:eastAsia="tr-TR"/>
        </w:rPr>
        <w:t xml:space="preserve">Taşınır Kayıt Yetkilisi </w:t>
      </w:r>
    </w:p>
    <w:p w14:paraId="73003245"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Times New Roman" w:hAnsi="Times New Roman" w:cs="Times New Roman"/>
          <w:sz w:val="24"/>
          <w:szCs w:val="24"/>
          <w:lang w:eastAsia="tr-TR"/>
        </w:rPr>
        <w:t>Harcama birimince edinilen taşınırlardan muayene ve kabulü yapılanları cins ve niteliklerine göre sayarak, tartarak, ölçerek teslim alır, doğrudan tüketilmeyen ve kullanıma verilmeyen taşınırları sorumluluğundaki ambarlarda muhafaza edilmesini sağlar.</w:t>
      </w:r>
    </w:p>
    <w:p w14:paraId="69958430"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Misafirhanelerden gelen malzeme ihtiyaç listeleri doğrultusunda gerekli görülen mal ve malzemelerin alımı sağlar.</w:t>
      </w:r>
    </w:p>
    <w:p w14:paraId="27FD20B2"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Times New Roman" w:hAnsi="Times New Roman" w:cs="Times New Roman"/>
          <w:sz w:val="24"/>
          <w:szCs w:val="24"/>
          <w:lang w:eastAsia="tr-TR"/>
        </w:rPr>
        <w:t>Taşınırların giriş ve çıkışına ilişkin kayıtları tutar, bunlara ilişkin belge ve cetvelleri düzenler ve taşınır mal yönetim hesap cetvellerini istenilmesi halinde konsolide görevlisine gönderir.</w:t>
      </w:r>
    </w:p>
    <w:p w14:paraId="34DC1EC9"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Times New Roman" w:hAnsi="Times New Roman" w:cs="Times New Roman"/>
          <w:sz w:val="24"/>
          <w:szCs w:val="24"/>
          <w:lang w:eastAsia="tr-TR"/>
        </w:rPr>
        <w:lastRenderedPageBreak/>
        <w:t>Depo sayımını ve stok kontrolünü yaparak, asgari stok seviyesinin altına düşen taşınırları Müdürüne bildirir.</w:t>
      </w:r>
    </w:p>
    <w:p w14:paraId="7B95E1DA"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Times New Roman" w:hAnsi="Times New Roman" w:cs="Times New Roman"/>
          <w:sz w:val="24"/>
          <w:szCs w:val="24"/>
          <w:lang w:eastAsia="tr-TR"/>
        </w:rPr>
        <w:t>Kullanımda bulunan dayanıklı taşınırların sayımlarını yapar ve yaptırır.</w:t>
      </w:r>
    </w:p>
    <w:p w14:paraId="40066A6C"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Times New Roman" w:hAnsi="Times New Roman" w:cs="Times New Roman"/>
          <w:sz w:val="24"/>
          <w:szCs w:val="24"/>
          <w:lang w:eastAsia="tr-TR"/>
        </w:rPr>
        <w:t>Harcama biriminin malzeme ihtiyaç planlamasının yapılmasına yardımcı olur.</w:t>
      </w:r>
    </w:p>
    <w:p w14:paraId="512D7F3C"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Talep edilen malzemeler MYSV2, TKYS, EKAP, ODTÜ PORTAL sistemleri tarafından girişleri yapılarak ödemeler gerçekleştirilir.</w:t>
      </w:r>
    </w:p>
    <w:p w14:paraId="5976FE02"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Times New Roman" w:hAnsi="Times New Roman" w:cs="Times New Roman"/>
          <w:sz w:val="24"/>
          <w:szCs w:val="24"/>
          <w:lang w:eastAsia="tr-TR"/>
        </w:rPr>
        <w:t xml:space="preserve"> Hurdaya ayrılacak malzemeleri belirleyerek gerekli tutanağı düzenlemek, hurdaya ayrılan malzemelerin demirbaş kayıtlarından düşmek.</w:t>
      </w:r>
    </w:p>
    <w:p w14:paraId="44FB6B11"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Times New Roman" w:hAnsi="Times New Roman" w:cs="Times New Roman"/>
          <w:sz w:val="24"/>
          <w:szCs w:val="24"/>
          <w:lang w:eastAsia="tr-TR"/>
        </w:rPr>
        <w:t>Satın almaların takip edilmesini ve sonuçlandırılmasını sağlamaktır.</w:t>
      </w:r>
    </w:p>
    <w:p w14:paraId="7C474AEE" w14:textId="77777777" w:rsidR="00F165E9" w:rsidRPr="00B77CE8" w:rsidRDefault="00F165E9" w:rsidP="00F165E9">
      <w:pPr>
        <w:spacing w:after="0" w:line="240" w:lineRule="auto"/>
        <w:ind w:left="284"/>
        <w:jc w:val="both"/>
        <w:rPr>
          <w:rFonts w:ascii="Times New Roman" w:eastAsia="Calibri" w:hAnsi="Times New Roman" w:cs="Times New Roman"/>
          <w:sz w:val="24"/>
          <w:szCs w:val="24"/>
        </w:rPr>
      </w:pPr>
    </w:p>
    <w:p w14:paraId="561291E8" w14:textId="77777777" w:rsidR="00F165E9" w:rsidRPr="00B77CE8" w:rsidRDefault="00F165E9" w:rsidP="00F165E9">
      <w:pPr>
        <w:numPr>
          <w:ilvl w:val="1"/>
          <w:numId w:val="8"/>
        </w:num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sz w:val="24"/>
          <w:szCs w:val="24"/>
          <w:lang w:eastAsia="tr-TR"/>
        </w:rPr>
        <w:t>Temizlik Görevlisi</w:t>
      </w:r>
    </w:p>
    <w:p w14:paraId="21745E74"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Müdürlük binasının periyodik temizlik işlerini yapar.</w:t>
      </w:r>
    </w:p>
    <w:p w14:paraId="08585492" w14:textId="77777777" w:rsidR="00F165E9" w:rsidRPr="00B77CE8" w:rsidRDefault="00F165E9" w:rsidP="00F165E9">
      <w:pPr>
        <w:numPr>
          <w:ilvl w:val="0"/>
          <w:numId w:val="11"/>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İhtiyaç durumunda görev tanımına uygun olarak yöneticinin verdiği diğer işleri yapmak.</w:t>
      </w:r>
    </w:p>
    <w:p w14:paraId="3FB12301" w14:textId="77777777" w:rsidR="00F165E9" w:rsidRPr="00B77CE8" w:rsidRDefault="00F165E9" w:rsidP="00F165E9">
      <w:pPr>
        <w:rPr>
          <w:rFonts w:ascii="Times New Roman" w:eastAsia="Times New Roman" w:hAnsi="Times New Roman" w:cs="Times New Roman"/>
          <w:b/>
          <w:bCs/>
          <w:sz w:val="24"/>
          <w:szCs w:val="24"/>
          <w:lang w:eastAsia="tr-TR"/>
        </w:rPr>
      </w:pPr>
    </w:p>
    <w:p w14:paraId="0998BF86" w14:textId="77777777" w:rsidR="00F165E9" w:rsidRPr="00B77CE8" w:rsidRDefault="00F165E9" w:rsidP="00F165E9">
      <w:pPr>
        <w:numPr>
          <w:ilvl w:val="0"/>
          <w:numId w:val="8"/>
        </w:numPr>
        <w:spacing w:after="0" w:line="240" w:lineRule="auto"/>
        <w:contextualSpacing/>
        <w:rPr>
          <w:rFonts w:ascii="Times New Roman" w:eastAsia="Calibri" w:hAnsi="Times New Roman" w:cs="Times New Roman"/>
          <w:b/>
          <w:bCs/>
          <w:iCs/>
          <w:sz w:val="24"/>
          <w:szCs w:val="24"/>
        </w:rPr>
      </w:pPr>
      <w:r w:rsidRPr="00B77CE8">
        <w:rPr>
          <w:rFonts w:ascii="Times New Roman" w:eastAsia="Calibri" w:hAnsi="Times New Roman" w:cs="Times New Roman"/>
          <w:b/>
          <w:bCs/>
          <w:iCs/>
          <w:sz w:val="24"/>
          <w:szCs w:val="24"/>
        </w:rPr>
        <w:t>Lojman Şefliği</w:t>
      </w:r>
    </w:p>
    <w:p w14:paraId="43F82935" w14:textId="77777777" w:rsidR="00F165E9" w:rsidRPr="00B77CE8" w:rsidRDefault="00F165E9" w:rsidP="00F165E9">
      <w:pPr>
        <w:ind w:left="720"/>
        <w:contextualSpacing/>
        <w:rPr>
          <w:rFonts w:ascii="Times New Roman" w:eastAsia="Calibri" w:hAnsi="Times New Roman" w:cs="Times New Roman"/>
          <w:b/>
          <w:bCs/>
          <w:iCs/>
          <w:sz w:val="24"/>
          <w:szCs w:val="24"/>
        </w:rPr>
      </w:pPr>
    </w:p>
    <w:p w14:paraId="2251B291" w14:textId="77777777" w:rsidR="00F165E9" w:rsidRPr="00B77CE8" w:rsidRDefault="00F165E9" w:rsidP="00F165E9">
      <w:pPr>
        <w:numPr>
          <w:ilvl w:val="1"/>
          <w:numId w:val="8"/>
        </w:num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sz w:val="24"/>
          <w:szCs w:val="24"/>
          <w:lang w:eastAsia="tr-TR"/>
        </w:rPr>
        <w:t>Lojman Şefi</w:t>
      </w:r>
    </w:p>
    <w:p w14:paraId="333C3620" w14:textId="77777777" w:rsidR="00F165E9" w:rsidRPr="00B77CE8" w:rsidRDefault="00F165E9" w:rsidP="00F165E9">
      <w:pPr>
        <w:ind w:left="720"/>
        <w:contextualSpacing/>
        <w:rPr>
          <w:rFonts w:ascii="Times New Roman" w:eastAsia="Calibri" w:hAnsi="Times New Roman" w:cs="Times New Roman"/>
          <w:b/>
          <w:bCs/>
          <w:iCs/>
          <w:sz w:val="24"/>
          <w:szCs w:val="24"/>
        </w:rPr>
      </w:pPr>
    </w:p>
    <w:p w14:paraId="27F52E1C"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 xml:space="preserve">ODTÜ lojmanları ile ilgili akademik ve idari personelin Konut Tahsis Talep Beyannameleri almak, her yıl yeni puanlama listesini hazırlamak, yıl içinde gelen güncelleme taleplerini düzenlemek ve Müdürlüğümüz web sayfasında belirtilen lojman başvuru süreçlerinin takibini yapmak. </w:t>
      </w:r>
      <w:hyperlink r:id="rId8" w:history="1">
        <w:r w:rsidRPr="00B77CE8">
          <w:rPr>
            <w:rFonts w:ascii="Times New Roman" w:eastAsia="Calibri" w:hAnsi="Times New Roman" w:cs="Times New Roman"/>
            <w:color w:val="0563C1"/>
            <w:sz w:val="24"/>
            <w:szCs w:val="24"/>
            <w:u w:val="single"/>
          </w:rPr>
          <w:t>https://stm.metu.edu.tr/tr/lojman-basvuru-sureci-nasil-islemektedir</w:t>
        </w:r>
      </w:hyperlink>
      <w:r w:rsidRPr="00B77CE8">
        <w:rPr>
          <w:rFonts w:ascii="Times New Roman" w:eastAsia="Calibri" w:hAnsi="Times New Roman" w:cs="Times New Roman"/>
          <w:sz w:val="24"/>
          <w:szCs w:val="24"/>
        </w:rPr>
        <w:t xml:space="preserve"> </w:t>
      </w:r>
    </w:p>
    <w:p w14:paraId="03F6C2C4"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Her yıl Çevre, Şehircilik ve İklim Değişikliği Bakanlığının Milli Emlak Genel Tebliğine göre lojmanların metrekare ölçümleri üzerinden kira bedellerini güncellenir. Güncellenen kira bedelleri ODTÜ Personel Daire Başkanlığına bildirmek. ODTÜ Geliştirme Vakfı’na yatırılan lojmanlara ait kira bedelleri de ayrıca bildirmek.</w:t>
      </w:r>
    </w:p>
    <w:p w14:paraId="2C9A7D78"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Yönetim Gideri ve kira bedellerinin güncellenmesi durumunda gerekli tabloların hazırlanmak ve lojman sakinlerine bildirimi yapmak. Lojmanların kiralarını ve yönetim gideri ücretlerini her ay düzenli olarak takip etmek ve kesintinin yapılmasını sağlamak.</w:t>
      </w:r>
    </w:p>
    <w:p w14:paraId="3DCC3B23"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Boş olan lojmanlar için sıralama listesinde belirlenen puanlama doğrultusunda, sıradaki personele tahsis yapılması için öncelikle tahsis komisyonunun onayı alıp tahsis yapılacak personeli bilgilendirmek.</w:t>
      </w:r>
    </w:p>
    <w:p w14:paraId="5F057FAF"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Lojmanda oturmaya hak kazanan mensubumuz ile ilgili tüm sözleşmeleri ve gerekli evrakları hazırlayıp imza karşılığı kayıt altına almak.</w:t>
      </w:r>
    </w:p>
    <w:p w14:paraId="710051D6"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Lojmandan çıkması gereken (süresi dolan) personelin sıralamasını takip edip, konutu boşaltma yazısını süresi içinde yazıp bildirim yapmak. Boşalan konutun teslim alınması aşamasında, konutun içerisinde herhangi bir eksiklik olup olmadığı edilip lojman çıkış tutanağı ile imza altına alıp anahtarı alarak konutu teslim almak.</w:t>
      </w:r>
    </w:p>
    <w:p w14:paraId="345062D9"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Lojmanlarda oluşacak arıza kayıtlarını alır ve gerekli müdahaleleri yapmak.</w:t>
      </w:r>
    </w:p>
    <w:p w14:paraId="0AECEC16"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Konukevi için gelen talepleri takip eder ve tahsis işlemini yapar.</w:t>
      </w:r>
    </w:p>
    <w:p w14:paraId="3E29C5E2"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ODTÜ PASS sistemine lojman sakinlerinin 7/24 kayıt yapabilmesi için lojmana yeni yerleşen veya boşaltan mensuplarımızın bilgilerini Kampus Teknolojileri ve Koordinasyon Birimine bildirmek.</w:t>
      </w:r>
    </w:p>
    <w:p w14:paraId="63994A4A"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Görevi ile ilgili mevzuatları takip ederek değişen mevzuatları takip etmek.</w:t>
      </w:r>
    </w:p>
    <w:p w14:paraId="0AC3D4E6"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lastRenderedPageBreak/>
        <w:t>Konut Tahsis Komisyonu kararlarını ve duyuruları hazırlamak ve Üniversitenin web sayfasında yayınlatmak.</w:t>
      </w:r>
    </w:p>
    <w:p w14:paraId="15CB3122"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Görevi ile ilgili her türlü evrağı standart dosya düzenine göre hazırlamak, dosyalamak ve arşive kaldırmak.</w:t>
      </w:r>
    </w:p>
    <w:p w14:paraId="2F2893F5"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Kurumumuz içerisinden Bilgi Edinme Hakkı kapsamında gelen yazılara cevap yazısı hazırlayarak göndermek.</w:t>
      </w:r>
    </w:p>
    <w:p w14:paraId="42C0F718"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Cumhurbaşkanlığı (CİMER) üzerinden gelen yazılara cevap hazırlayıp göndermek.</w:t>
      </w:r>
    </w:p>
    <w:p w14:paraId="7FD42C6E"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Personelin iş dağılımının yapılmasını sağlamak ve yapılan işlerin kontrol edilmesi.</w:t>
      </w:r>
    </w:p>
    <w:p w14:paraId="09B97A91"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Şefliğe alınacak ihtiyaçlarının zamanında belirlenip Müdürlüğe bildirilmesi ve takip ve kontrolünü yapmak.</w:t>
      </w:r>
    </w:p>
    <w:p w14:paraId="2B9FB0DE"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Yapılan iş ve işlem süreçleriyle ilgili yöneticisini bilgilendirmek, Yönetici tarafından verilen diğer iş ve işlemleri yapmak.</w:t>
      </w:r>
    </w:p>
    <w:p w14:paraId="28510439"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Görev alanı itibariyle yapmakla yükümlü bulunduğu hizmetlerin yerine getirilmesinden dolayı amirine karşı sorumludur.</w:t>
      </w:r>
    </w:p>
    <w:p w14:paraId="471BD4CD" w14:textId="77777777" w:rsidR="00F165E9" w:rsidRPr="00B77CE8" w:rsidRDefault="00F165E9" w:rsidP="00F165E9">
      <w:pPr>
        <w:numPr>
          <w:ilvl w:val="0"/>
          <w:numId w:val="9"/>
        </w:numPr>
        <w:spacing w:after="0" w:line="240" w:lineRule="auto"/>
        <w:ind w:left="284"/>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Görev tanımına uygun idare tarafından verilen diğer iş ve işlemleri yapmak.</w:t>
      </w:r>
    </w:p>
    <w:p w14:paraId="11BF8B00" w14:textId="77777777" w:rsidR="00F165E9" w:rsidRPr="00B77CE8" w:rsidRDefault="00F165E9" w:rsidP="00F165E9">
      <w:pPr>
        <w:numPr>
          <w:ilvl w:val="0"/>
          <w:numId w:val="9"/>
        </w:numPr>
        <w:spacing w:after="0" w:line="240" w:lineRule="auto"/>
        <w:ind w:left="284"/>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 xml:space="preserve">Lojman teslimi esnasında lojmanı ve anahtarını teslim edip demirbaşları teslim etme tutanağı karşılığı kontrol edip kayıt altına almak. </w:t>
      </w:r>
    </w:p>
    <w:p w14:paraId="7C444042" w14:textId="77777777" w:rsidR="00F165E9" w:rsidRPr="00B77CE8" w:rsidRDefault="00F165E9" w:rsidP="00F165E9">
      <w:pPr>
        <w:spacing w:before="32" w:after="50"/>
        <w:ind w:right="71"/>
        <w:rPr>
          <w:rFonts w:ascii="Times New Roman" w:eastAsia="Times New Roman" w:hAnsi="Times New Roman" w:cs="Times New Roman"/>
          <w:sz w:val="24"/>
          <w:szCs w:val="24"/>
          <w:lang w:eastAsia="tr-TR"/>
        </w:rPr>
      </w:pPr>
    </w:p>
    <w:p w14:paraId="61622C32" w14:textId="77777777" w:rsidR="00F165E9" w:rsidRPr="00B77CE8" w:rsidRDefault="00F165E9" w:rsidP="00F165E9">
      <w:pPr>
        <w:numPr>
          <w:ilvl w:val="0"/>
          <w:numId w:val="8"/>
        </w:numPr>
        <w:spacing w:after="0" w:line="240" w:lineRule="auto"/>
        <w:contextualSpacing/>
        <w:rPr>
          <w:rFonts w:ascii="Times New Roman" w:eastAsia="Calibri" w:hAnsi="Times New Roman" w:cs="Times New Roman"/>
          <w:b/>
          <w:bCs/>
          <w:iCs/>
          <w:sz w:val="24"/>
          <w:szCs w:val="24"/>
        </w:rPr>
      </w:pPr>
      <w:r w:rsidRPr="00B77CE8">
        <w:rPr>
          <w:rFonts w:ascii="Times New Roman" w:eastAsia="Calibri" w:hAnsi="Times New Roman" w:cs="Times New Roman"/>
          <w:b/>
          <w:bCs/>
          <w:iCs/>
          <w:sz w:val="24"/>
          <w:szCs w:val="24"/>
        </w:rPr>
        <w:t>Misafirhane Şefliği</w:t>
      </w:r>
    </w:p>
    <w:p w14:paraId="0E465C8C" w14:textId="77777777" w:rsidR="00F165E9" w:rsidRPr="00B77CE8" w:rsidRDefault="00F165E9" w:rsidP="00F165E9">
      <w:pPr>
        <w:ind w:left="720"/>
        <w:contextualSpacing/>
        <w:rPr>
          <w:rFonts w:ascii="Times New Roman" w:eastAsia="Calibri" w:hAnsi="Times New Roman" w:cs="Times New Roman"/>
          <w:b/>
          <w:bCs/>
          <w:iCs/>
          <w:sz w:val="24"/>
          <w:szCs w:val="24"/>
        </w:rPr>
      </w:pPr>
    </w:p>
    <w:p w14:paraId="3C592D4B" w14:textId="77777777" w:rsidR="00F165E9" w:rsidRPr="00B77CE8" w:rsidRDefault="00F165E9" w:rsidP="00F165E9">
      <w:pPr>
        <w:numPr>
          <w:ilvl w:val="1"/>
          <w:numId w:val="8"/>
        </w:num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sz w:val="24"/>
          <w:szCs w:val="24"/>
          <w:lang w:eastAsia="tr-TR"/>
        </w:rPr>
        <w:t>Misafirhane Şefi</w:t>
      </w:r>
    </w:p>
    <w:p w14:paraId="442B6632" w14:textId="77777777" w:rsidR="00F165E9" w:rsidRPr="00B77CE8" w:rsidRDefault="00F165E9" w:rsidP="00F165E9">
      <w:pPr>
        <w:spacing w:before="32" w:after="50"/>
        <w:ind w:left="1777" w:right="71"/>
        <w:contextualSpacing/>
        <w:rPr>
          <w:rFonts w:ascii="Times New Roman" w:eastAsia="Times New Roman" w:hAnsi="Times New Roman" w:cs="Times New Roman"/>
          <w:sz w:val="24"/>
          <w:szCs w:val="24"/>
          <w:lang w:eastAsia="tr-TR"/>
        </w:rPr>
      </w:pPr>
    </w:p>
    <w:p w14:paraId="4FFC5EBC"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Personelin iş dağılımının yapılıp, yapılan işlerin kontrolü yapmak.</w:t>
      </w:r>
    </w:p>
    <w:p w14:paraId="1FCB3295"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Bina dış çevresi, odalar ve ortak kullanım alanlarının temizliğinin yaptırılarak kontrollerini yapmak.</w:t>
      </w:r>
    </w:p>
    <w:p w14:paraId="51604144"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 alanındaki binanın ve odaların ihtiyaçlarının tespitini yapmak.</w:t>
      </w:r>
    </w:p>
    <w:p w14:paraId="74B49DF3"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Binadaki iş sağlığı ve güvenliği konularında tedbir ve önlemler almak.</w:t>
      </w:r>
    </w:p>
    <w:p w14:paraId="501C61B9"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Rezervasyon sisteminin takip ve kontrolünü yapmak.</w:t>
      </w:r>
    </w:p>
    <w:p w14:paraId="6BDDC601"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Misafirhane.metu.edu.tr adresinden yapılan online veya manüel rezervasyon taleplerini yönlendirerek Danışma Görevlilerine rezervasyonunu yaptırmak veya gerekli kontrollerin sağlanması.</w:t>
      </w:r>
    </w:p>
    <w:p w14:paraId="3601FF5D"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Bakım- onarım ve arızaların bildirimini yaparak ve bildirimlerin takibini yapmak.</w:t>
      </w:r>
    </w:p>
    <w:p w14:paraId="05AE54F3"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Davet sahibi tarafından ödemesi yapılacak olan misafirlerin, ödemeleri ilgili kişilere bildirilerek hesaba yatırılması sağlanır.</w:t>
      </w:r>
    </w:p>
    <w:p w14:paraId="0BFDB0AB"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Gelen misafirlerin giriş, çıkış, kişi sayısı, doluluk oranı ve aylık kazançları sistemden çıktısını alıp dosyalanmasını yapmak.</w:t>
      </w:r>
    </w:p>
    <w:p w14:paraId="1E6F410D"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Ödeme yapan misafirlerin günlük ödeme kontrollerini yapmak.</w:t>
      </w:r>
    </w:p>
    <w:p w14:paraId="2D1F5AA7"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 xml:space="preserve">Gün sonu işlemlerinden pos cihazından alınan Z raporunun dosyada muhafaza edilmesini sağlamak. </w:t>
      </w:r>
    </w:p>
    <w:p w14:paraId="26E584B9"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Misafirhanelerde çamaşırların düzenli yıkatılması ve malzeme takiplerin yapmak.</w:t>
      </w:r>
    </w:p>
    <w:p w14:paraId="4E216EB2"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Kahvaltılık malzemelerin stok kontrollerini ve son kullanma tarihlerini kontrol ederek kamu kaynaklarını verimli kullanmak.</w:t>
      </w:r>
    </w:p>
    <w:p w14:paraId="73A0730F"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Manuel ve online rezervasyonların kontrollerini sağlamak.</w:t>
      </w:r>
    </w:p>
    <w:p w14:paraId="6D6B02D4"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lastRenderedPageBreak/>
        <w:t xml:space="preserve">Rezervasyon iptal taleplerinde, misafirden belirlenen kriterler doğrultusunda </w:t>
      </w:r>
      <w:r w:rsidRPr="00B77CE8">
        <w:rPr>
          <w:rFonts w:ascii="Times New Roman" w:eastAsia="Times New Roman" w:hAnsi="Times New Roman" w:cs="Times New Roman"/>
          <w:sz w:val="24"/>
          <w:szCs w:val="24"/>
          <w:lang w:eastAsia="tr-TR"/>
        </w:rPr>
        <w:t>belgeler talep edilerek gerekli kontrolleri yaparak uygunluğunun olduğunu imza ve kaşe ederek Müdürlüğe iletilir ve sonraki süreçleri takip ederek rezervasyon sisteminden ücretin düşülmesini sağlamak.</w:t>
      </w:r>
    </w:p>
    <w:p w14:paraId="3D586CF0"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Gerektiğinde danışma görevlisinin görevlerini yapmak.</w:t>
      </w:r>
    </w:p>
    <w:p w14:paraId="0457F8A6"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Aysel Sabuncu Konukevinde görevli olan personelimiz, kazan dairesindeki sıcak su basıncını belli aralıklarla kontrolünü yaparak gerekli durumda Isı ve Su İşletme Müdürlüğüne bildirmek.</w:t>
      </w:r>
    </w:p>
    <w:p w14:paraId="3DEABA64"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 tanımına uygun İdarenin vereceği diğer işleri yapmak.</w:t>
      </w:r>
    </w:p>
    <w:p w14:paraId="70FD701B"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Personelin izin işlemlerinin misafirhanelerin yoğunluk durumuna göre ayarlanıp takip edilmesi.</w:t>
      </w:r>
    </w:p>
    <w:p w14:paraId="45C2BD96"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 xml:space="preserve">Misafirlerin istek veya sorunlarını imkânlar doğrultusunda çözmeye çalışmak. </w:t>
      </w:r>
    </w:p>
    <w:p w14:paraId="5AEFEE0B"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Misafirhanelere alınacak ihtiyaçların zamanında belirlenip Müdürlüğe bildirilerek takip ve kontrollerinin yapılması</w:t>
      </w:r>
    </w:p>
    <w:p w14:paraId="418C11EF"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Boş makbuz koçanlarını muhasebeden alıp doldurulmuş koçanları muhasebeye teslim etmek. (Muhasebe yetkilisi mutemedi)</w:t>
      </w:r>
    </w:p>
    <w:p w14:paraId="3598D3EB"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Görevi boyunca tüm personelin ve misafirlerin sorumluluğunun kendisinde olduğunu bilinciyle hareket etmelidir.</w:t>
      </w:r>
    </w:p>
    <w:p w14:paraId="4306ACE5"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Yapılan iş ve işlem süreçleriyle ilgili yöneticisini bilgilendirmek, Yönetici tarafından verilen diğer iş ve işlemleri yapmak.</w:t>
      </w:r>
    </w:p>
    <w:p w14:paraId="7223B4D1" w14:textId="77777777" w:rsidR="00F165E9" w:rsidRPr="00B77CE8" w:rsidRDefault="00F165E9" w:rsidP="00F165E9">
      <w:pPr>
        <w:numPr>
          <w:ilvl w:val="0"/>
          <w:numId w:val="12"/>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 alanı itibariyle yapmakla yükümlü bulunduğu hizmetlerin yerine getirilmesinde idareye karşı sorumludur</w:t>
      </w:r>
    </w:p>
    <w:p w14:paraId="5EDC97C8" w14:textId="77777777" w:rsidR="00F165E9" w:rsidRPr="00B77CE8" w:rsidRDefault="00F165E9" w:rsidP="00F165E9">
      <w:pPr>
        <w:spacing w:before="32" w:after="240" w:line="240" w:lineRule="auto"/>
        <w:ind w:left="1417" w:right="71"/>
        <w:rPr>
          <w:rFonts w:ascii="Times New Roman" w:eastAsia="Times New Roman" w:hAnsi="Times New Roman" w:cs="Times New Roman"/>
          <w:sz w:val="24"/>
          <w:szCs w:val="24"/>
          <w:lang w:eastAsia="tr-TR"/>
        </w:rPr>
      </w:pPr>
    </w:p>
    <w:p w14:paraId="4FB7B609" w14:textId="77777777" w:rsidR="00F165E9" w:rsidRPr="00B77CE8" w:rsidRDefault="00F165E9" w:rsidP="00F165E9">
      <w:pPr>
        <w:numPr>
          <w:ilvl w:val="1"/>
          <w:numId w:val="8"/>
        </w:numPr>
        <w:spacing w:after="24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Danışma Görevlisi (Gece – Gündüz)</w:t>
      </w:r>
    </w:p>
    <w:p w14:paraId="55CF6410"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Gelen misafirleri karşılar.</w:t>
      </w:r>
    </w:p>
    <w:p w14:paraId="103EB021"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Misafirlerin, kimlik bilgilerini kontrol ederek emniyet kayıtlarını oluşturur. Misafir yabancı uyruklu ise pasaport bilgileri emniyet bildirim sistemine işler.</w:t>
      </w:r>
    </w:p>
    <w:p w14:paraId="4FF78E32"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 xml:space="preserve">Misafirin rezervasyon bilgileri kontrol eder. Hesaplanan oda fiyatından farklılık olduğu tespit edilmesi durumunda fark ödemesi alır. </w:t>
      </w:r>
    </w:p>
    <w:p w14:paraId="6716F472" w14:textId="77777777" w:rsidR="00F165E9" w:rsidRPr="00B77CE8" w:rsidRDefault="00F165E9" w:rsidP="00F165E9">
      <w:pPr>
        <w:numPr>
          <w:ilvl w:val="0"/>
          <w:numId w:val="13"/>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Times New Roman" w:hAnsi="Times New Roman" w:cs="Times New Roman"/>
          <w:color w:val="000000"/>
          <w:sz w:val="24"/>
          <w:szCs w:val="24"/>
          <w:lang w:eastAsia="tr-TR"/>
        </w:rPr>
        <w:t>Misafirlerin, kablolu/kablosuz internete bağlanma taleplerine yardım eder.</w:t>
      </w:r>
    </w:p>
    <w:p w14:paraId="76ACA2E9" w14:textId="77777777" w:rsidR="00F165E9" w:rsidRPr="00B77CE8" w:rsidRDefault="00F165E9" w:rsidP="00F165E9">
      <w:pPr>
        <w:numPr>
          <w:ilvl w:val="0"/>
          <w:numId w:val="13"/>
        </w:numPr>
        <w:spacing w:after="0" w:line="240" w:lineRule="auto"/>
        <w:ind w:left="284" w:hanging="426"/>
        <w:contextualSpacing/>
        <w:jc w:val="both"/>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Güvenlik ile ilgili problemleri ODTÜ/İç Hizmetler Müdürlüğü’ne bildirir.</w:t>
      </w:r>
    </w:p>
    <w:p w14:paraId="57F2BB41" w14:textId="77777777" w:rsidR="00F165E9" w:rsidRPr="00B77CE8" w:rsidRDefault="00F165E9" w:rsidP="00F165E9">
      <w:pPr>
        <w:numPr>
          <w:ilvl w:val="0"/>
          <w:numId w:val="13"/>
        </w:numPr>
        <w:spacing w:after="240" w:line="240" w:lineRule="auto"/>
        <w:ind w:left="284" w:hanging="426"/>
        <w:contextualSpacing/>
        <w:jc w:val="both"/>
        <w:rPr>
          <w:rFonts w:ascii="Times New Roman" w:eastAsia="Times New Roman" w:hAnsi="Times New Roman" w:cs="Times New Roman"/>
          <w:color w:val="000000"/>
          <w:sz w:val="24"/>
          <w:szCs w:val="24"/>
          <w:lang w:eastAsia="tr-TR"/>
        </w:rPr>
      </w:pPr>
      <w:r w:rsidRPr="00B77CE8">
        <w:rPr>
          <w:rFonts w:ascii="Times New Roman" w:eastAsia="Times New Roman" w:hAnsi="Times New Roman" w:cs="Times New Roman"/>
          <w:color w:val="000000"/>
          <w:sz w:val="24"/>
          <w:szCs w:val="24"/>
          <w:lang w:eastAsia="tr-TR"/>
        </w:rPr>
        <w:t>Temizlik personelinin hafta sonu ve resmî tatillerde kahvaltı ve temizlik görevlerini tam olarak yerine getirmesini sağlar.</w:t>
      </w:r>
    </w:p>
    <w:p w14:paraId="16069B23"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Unutulan eşyaları muhafaza ederek “Unutulan eşya kayıt defterine” kaydeder.  (Unutulan eşyanın kime ait olduğu biliniyor ise bilgi vermelidir.)</w:t>
      </w:r>
    </w:p>
    <w:p w14:paraId="167A3E1F"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Danışma görevlisi zorunlu haller dışında sürekli resepsiyon bölümünde bulunur.</w:t>
      </w:r>
    </w:p>
    <w:p w14:paraId="6AADEBC6"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Ana kapı giriş ve çıkışlarını mümkün olduğu sürece kontrol ve gözetimi altında tutar.</w:t>
      </w:r>
    </w:p>
    <w:p w14:paraId="2D3AF3D5"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Nöbet takip defterini doğru ve eksiksiz olarak doldurmakla yükümlüdür.</w:t>
      </w:r>
    </w:p>
    <w:p w14:paraId="49A8F13E"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Misafirler tarafından iletilen istek ve sıkıntıları çözmeye çalışır. (Misafirlerin odalarındaki terlik, sabun, şampuan, vb. eksikleri karşılar.)</w:t>
      </w:r>
    </w:p>
    <w:p w14:paraId="713BC092"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Acil müdahale gerektiren arızaları, Üniversitemizin ilgili birimlerine bildirir. Sorun giderilemez ise günlük arıza listesine yazar.</w:t>
      </w:r>
    </w:p>
    <w:p w14:paraId="1C579435"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Ödeme ve Tahsilat işlemlerinin yapıldığı pos cihazının günlük gün sonu (z raporu) işlemlerini yaparak çıktı alınan fişleri dosyalar.</w:t>
      </w:r>
    </w:p>
    <w:p w14:paraId="66DD6FC5"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Görev süresince bina içi ve dışında olağanüstü durumlar meydana geleceği gözlemlendiğinde acil önlemleri almak, idareyi ve misafirleri derhal bilgilendirir.</w:t>
      </w:r>
    </w:p>
    <w:p w14:paraId="5815D373"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Görevin bitiminde yerine gelecek personele görevi ile ilgili tüm bilgileri eksiksiz aktarır.</w:t>
      </w:r>
    </w:p>
    <w:p w14:paraId="585DB86B"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lastRenderedPageBreak/>
        <w:t>Yapılan iş ve işlem süreçleriyle ilgili yöneticisini bilgilendirir, Yönetici tarafından verilen diğer iş ve işlemleri yapar.</w:t>
      </w:r>
    </w:p>
    <w:p w14:paraId="1E78D251" w14:textId="77777777" w:rsidR="00F165E9" w:rsidRPr="00B77CE8" w:rsidRDefault="00F165E9" w:rsidP="00F165E9">
      <w:pPr>
        <w:numPr>
          <w:ilvl w:val="0"/>
          <w:numId w:val="13"/>
        </w:numPr>
        <w:spacing w:after="240" w:line="240" w:lineRule="auto"/>
        <w:ind w:left="284" w:hanging="426"/>
        <w:contextualSpacing/>
        <w:jc w:val="both"/>
        <w:rPr>
          <w:rFonts w:ascii="Times New Roman" w:eastAsia="Calibri" w:hAnsi="Times New Roman" w:cs="Times New Roman"/>
          <w:sz w:val="24"/>
          <w:szCs w:val="24"/>
          <w:lang w:eastAsia="tr-TR"/>
        </w:rPr>
      </w:pPr>
      <w:r w:rsidRPr="00B77CE8">
        <w:rPr>
          <w:rFonts w:ascii="Times New Roman" w:eastAsia="Calibri" w:hAnsi="Times New Roman" w:cs="Times New Roman"/>
          <w:sz w:val="24"/>
          <w:szCs w:val="24"/>
          <w:lang w:eastAsia="tr-TR"/>
        </w:rPr>
        <w:t>Görev alanı itibariyle yapmakla yükümlü bulunduğu hizmetlerin yerine getirilmesinden idareye karşı sorumludur.</w:t>
      </w:r>
    </w:p>
    <w:p w14:paraId="1C29210E" w14:textId="77777777" w:rsidR="00F165E9" w:rsidRPr="00B77CE8"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70E5CF54" w14:textId="77777777" w:rsidR="00F165E9" w:rsidRPr="00B77CE8"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3B4FC107" w14:textId="77777777" w:rsidR="00F165E9" w:rsidRPr="00B77CE8"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7DACF897" w14:textId="77777777" w:rsidR="00F165E9"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6FC9AAE5" w14:textId="77777777" w:rsidR="00F165E9"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26ADFE91" w14:textId="77777777" w:rsidR="00F165E9"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7C0BBF63" w14:textId="77777777" w:rsidR="00F165E9"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69BA3A70" w14:textId="77777777" w:rsidR="00F165E9" w:rsidRPr="00B77CE8"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2860D619" w14:textId="77777777" w:rsidR="00F165E9" w:rsidRPr="00B77CE8" w:rsidRDefault="00F165E9" w:rsidP="00F165E9">
      <w:pPr>
        <w:spacing w:after="240" w:line="240" w:lineRule="auto"/>
        <w:ind w:left="284"/>
        <w:contextualSpacing/>
        <w:jc w:val="both"/>
        <w:rPr>
          <w:rFonts w:ascii="Times New Roman" w:eastAsia="Calibri" w:hAnsi="Times New Roman" w:cs="Times New Roman"/>
          <w:sz w:val="24"/>
          <w:szCs w:val="24"/>
          <w:lang w:eastAsia="tr-TR"/>
        </w:rPr>
      </w:pPr>
    </w:p>
    <w:p w14:paraId="260236C7" w14:textId="77777777" w:rsidR="00F165E9" w:rsidRPr="00B77CE8" w:rsidRDefault="00F165E9" w:rsidP="00F165E9">
      <w:pPr>
        <w:numPr>
          <w:ilvl w:val="1"/>
          <w:numId w:val="8"/>
        </w:numPr>
        <w:spacing w:after="0" w:line="240" w:lineRule="auto"/>
        <w:contextualSpacing/>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sz w:val="24"/>
          <w:szCs w:val="24"/>
          <w:lang w:eastAsia="tr-TR"/>
        </w:rPr>
        <w:t>Temizlik Personeli</w:t>
      </w:r>
    </w:p>
    <w:p w14:paraId="3DFC44E3" w14:textId="77777777" w:rsidR="00F165E9" w:rsidRPr="00B77CE8" w:rsidRDefault="00F165E9" w:rsidP="00F165E9">
      <w:pPr>
        <w:spacing w:before="32" w:after="50"/>
        <w:ind w:left="1417" w:right="71"/>
        <w:rPr>
          <w:rFonts w:ascii="Times New Roman" w:eastAsia="Times New Roman" w:hAnsi="Times New Roman" w:cs="Times New Roman"/>
          <w:sz w:val="24"/>
          <w:szCs w:val="24"/>
          <w:lang w:eastAsia="tr-TR"/>
        </w:rPr>
      </w:pPr>
    </w:p>
    <w:p w14:paraId="11EB9514"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 yerinin özelliklerine göre: Açık ve kapalı tüm alanlarda periyodik temizlik işlerinin yapar, kendilerine bildirilen odaların gereken tüm temizlik işlemlerinin, nevresimlerinin değiştirilmesi, odanın havalandırılması, balkonların temizliğini yapar.</w:t>
      </w:r>
    </w:p>
    <w:p w14:paraId="15C2E73A"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Taşınma/taşıma hizmetlerini yerine getirmek ve malzeme demirbaş, makine teçhizat vb. eşya ve yükleri taşımak, yükleme ve boşaltma işlerini yapar.</w:t>
      </w:r>
    </w:p>
    <w:p w14:paraId="712D5011"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Oda temizliği aşamasında gerekli malzemelerin (şampuan, sabun, tuvalet kağıdı, havlu v.b) kontrol edilerek eksikleri tamamlar.</w:t>
      </w:r>
    </w:p>
    <w:p w14:paraId="72659EA0"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Misafir mahremiyetine özen gösterir.</w:t>
      </w:r>
    </w:p>
    <w:p w14:paraId="3F83431B"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 xml:space="preserve"> Hafta içi veya hafta sonu kirli olan odaların tamamının temizliğini yapmak. </w:t>
      </w:r>
    </w:p>
    <w:p w14:paraId="29B23AB3"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Kullanılan malzemelerin (Demirbaş, Sayıma tabi, Temizlik Malz. v.b) kullanım sonrası bulundukları yerde (oda veya depo) kilitli olarak muhafaza edilmesini sağlamak.</w:t>
      </w:r>
    </w:p>
    <w:p w14:paraId="3582C157"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Temizlik işlemi biten odayı yönetici veya danışma görevlisine bildirmek.</w:t>
      </w:r>
    </w:p>
    <w:p w14:paraId="743FF80D"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Odada misafirler tarafından unutulan eşyaları oda numarasını yazarak yönetici veya danışma görevlisine iletmek.</w:t>
      </w:r>
    </w:p>
    <w:p w14:paraId="551BF592" w14:textId="77777777" w:rsidR="00F165E9" w:rsidRPr="00B77CE8" w:rsidRDefault="00F165E9" w:rsidP="00F165E9">
      <w:pPr>
        <w:numPr>
          <w:ilvl w:val="0"/>
          <w:numId w:val="10"/>
        </w:numPr>
        <w:spacing w:after="0" w:line="240" w:lineRule="auto"/>
        <w:ind w:left="284" w:hanging="426"/>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Çöp ve geri dönüşüm materyallerinin toplanması taşınması ve temizliği, bulaşıkların elle veya makine ile yıkanması, kurulanması temizlenmesi, yerine konulması ve servise hazır hale getirmek.</w:t>
      </w:r>
    </w:p>
    <w:p w14:paraId="2CA8BCA1" w14:textId="77777777" w:rsidR="00F165E9" w:rsidRPr="00B77CE8" w:rsidRDefault="00F165E9" w:rsidP="00F165E9">
      <w:pPr>
        <w:numPr>
          <w:ilvl w:val="0"/>
          <w:numId w:val="11"/>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Odalar temiz dahi olsa kat görevlileri görev alanlarındaki boş odaları kontrol etmek.</w:t>
      </w:r>
    </w:p>
    <w:p w14:paraId="6059371D" w14:textId="77777777" w:rsidR="00F165E9" w:rsidRPr="00B77CE8" w:rsidRDefault="00F165E9" w:rsidP="00F165E9">
      <w:pPr>
        <w:numPr>
          <w:ilvl w:val="0"/>
          <w:numId w:val="11"/>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Kahvaltılıkların hazırlanması, kahvaltı sonrası mutfak temizliğini ve bulaşıkları elle veya makineyle yıkamasını yapmak.</w:t>
      </w:r>
    </w:p>
    <w:p w14:paraId="59A45070" w14:textId="77777777" w:rsidR="00F165E9" w:rsidRPr="00B77CE8" w:rsidRDefault="00F165E9" w:rsidP="00F165E9">
      <w:pPr>
        <w:numPr>
          <w:ilvl w:val="0"/>
          <w:numId w:val="11"/>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Binaya ait dış çevrenin temizliğini yapmak.</w:t>
      </w:r>
    </w:p>
    <w:p w14:paraId="0FAED107" w14:textId="77777777" w:rsidR="00F165E9" w:rsidRPr="00B77CE8" w:rsidRDefault="00F165E9" w:rsidP="00F165E9">
      <w:pPr>
        <w:numPr>
          <w:ilvl w:val="0"/>
          <w:numId w:val="11"/>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Kamu kaynağını etkili ve verimli kullanmak amacıyla iş bitiminde kullanılan ekipmanları temizleyip yerine kaldırmak ve temizlikte kullandıkları malzemeleri hijyen kurallarına uygun kullanmak.</w:t>
      </w:r>
    </w:p>
    <w:p w14:paraId="4095A214" w14:textId="77777777" w:rsidR="00F165E9" w:rsidRPr="00B77CE8" w:rsidRDefault="00F165E9" w:rsidP="00F165E9">
      <w:pPr>
        <w:numPr>
          <w:ilvl w:val="0"/>
          <w:numId w:val="11"/>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Yapılan iş ve işlem süreçleriyle ilgili yönetici veya danışma görevlisine bilgi vermek.</w:t>
      </w:r>
    </w:p>
    <w:p w14:paraId="4777BD5F" w14:textId="77777777" w:rsidR="00F165E9" w:rsidRPr="00B77CE8" w:rsidRDefault="00F165E9" w:rsidP="00F165E9">
      <w:pPr>
        <w:numPr>
          <w:ilvl w:val="0"/>
          <w:numId w:val="11"/>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 tanımına uygun idare tarafından verilen diğer iş ve işlemleri yapmak.</w:t>
      </w:r>
    </w:p>
    <w:p w14:paraId="57A8B2C3" w14:textId="77777777" w:rsidR="00F165E9" w:rsidRPr="00B77CE8" w:rsidRDefault="00F165E9" w:rsidP="00F165E9">
      <w:pPr>
        <w:numPr>
          <w:ilvl w:val="0"/>
          <w:numId w:val="11"/>
        </w:numPr>
        <w:spacing w:after="0" w:line="240" w:lineRule="auto"/>
        <w:ind w:left="284" w:hanging="426"/>
        <w:contextualSpacing/>
        <w:jc w:val="both"/>
        <w:rPr>
          <w:rFonts w:ascii="Times New Roman" w:eastAsia="Calibri" w:hAnsi="Times New Roman" w:cs="Times New Roman"/>
          <w:sz w:val="24"/>
          <w:szCs w:val="24"/>
        </w:rPr>
      </w:pPr>
      <w:r w:rsidRPr="00B77CE8">
        <w:rPr>
          <w:rFonts w:ascii="Times New Roman" w:eastAsia="Calibri" w:hAnsi="Times New Roman" w:cs="Times New Roman"/>
          <w:sz w:val="24"/>
          <w:szCs w:val="24"/>
        </w:rPr>
        <w:t>Görev alanı itibariyle yapmakla yükümlü bulunduğu hizmetlerin yerine getirilmesinde idareye karşı sorumludurlar.</w:t>
      </w:r>
    </w:p>
    <w:p w14:paraId="7DDEC717" w14:textId="77777777" w:rsidR="00F165E9" w:rsidRPr="00B77CE8" w:rsidRDefault="00F165E9" w:rsidP="00F165E9">
      <w:pPr>
        <w:spacing w:after="0" w:line="240" w:lineRule="auto"/>
        <w:ind w:left="284"/>
        <w:contextualSpacing/>
        <w:jc w:val="both"/>
        <w:rPr>
          <w:rFonts w:ascii="Times New Roman" w:eastAsia="Calibri" w:hAnsi="Times New Roman" w:cs="Times New Roman"/>
          <w:sz w:val="24"/>
          <w:szCs w:val="24"/>
        </w:rPr>
      </w:pPr>
    </w:p>
    <w:p w14:paraId="6688BEE8" w14:textId="77777777" w:rsidR="00F165E9" w:rsidRPr="00B77CE8" w:rsidRDefault="00F165E9" w:rsidP="00F165E9">
      <w:pPr>
        <w:keepNext/>
        <w:keepLines/>
        <w:numPr>
          <w:ilvl w:val="0"/>
          <w:numId w:val="18"/>
        </w:numPr>
        <w:spacing w:before="32" w:after="50" w:line="360" w:lineRule="auto"/>
        <w:outlineLvl w:val="1"/>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lastRenderedPageBreak/>
        <w:t>İdareye İlişkin Bilgiler</w:t>
      </w:r>
    </w:p>
    <w:p w14:paraId="2710A65F" w14:textId="77777777" w:rsidR="00F165E9" w:rsidRPr="00B77CE8" w:rsidRDefault="00F165E9" w:rsidP="00F165E9">
      <w:pPr>
        <w:keepNext/>
        <w:keepLines/>
        <w:numPr>
          <w:ilvl w:val="0"/>
          <w:numId w:val="1"/>
        </w:numPr>
        <w:spacing w:before="32" w:after="50" w:line="360" w:lineRule="auto"/>
        <w:outlineLvl w:val="2"/>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Fiziksel Yapı</w:t>
      </w:r>
    </w:p>
    <w:p w14:paraId="44CB470E" w14:textId="77777777" w:rsidR="00F165E9" w:rsidRPr="00B77CE8" w:rsidRDefault="00F165E9" w:rsidP="00F165E9">
      <w:pPr>
        <w:spacing w:before="32" w:after="5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Sağlık, Kültür ve Spor Daire Başkanlığına bağlı Üniversitemiz Sosyal Tesisler Müdürlüğü Merkez Misafirhane, Aysel Sabuncu Konukevi, Konukevi 1 B Blok,  Kamu ve Vakıf lojmanına sahiptir.</w:t>
      </w:r>
    </w:p>
    <w:p w14:paraId="4571B4EF" w14:textId="77777777" w:rsidR="00F165E9" w:rsidRPr="00B77CE8" w:rsidRDefault="00F165E9" w:rsidP="00F165E9">
      <w:pPr>
        <w:spacing w:before="32" w:after="50"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b/>
      </w:r>
    </w:p>
    <w:p w14:paraId="36370E4A" w14:textId="77777777" w:rsidR="00F165E9" w:rsidRPr="00B77CE8" w:rsidRDefault="00F165E9" w:rsidP="00F165E9">
      <w:pPr>
        <w:keepNext/>
        <w:keepLines/>
        <w:numPr>
          <w:ilvl w:val="1"/>
          <w:numId w:val="1"/>
        </w:numPr>
        <w:tabs>
          <w:tab w:val="left" w:pos="567"/>
        </w:tabs>
        <w:spacing w:before="32" w:after="50" w:line="360" w:lineRule="auto"/>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Kapasiteleri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695"/>
      </w:tblGrid>
      <w:tr w:rsidR="00F165E9" w:rsidRPr="00B77CE8" w14:paraId="6655C3E8" w14:textId="77777777" w:rsidTr="00CC4FC1">
        <w:trPr>
          <w:trHeight w:val="619"/>
        </w:trPr>
        <w:tc>
          <w:tcPr>
            <w:tcW w:w="2913" w:type="dxa"/>
            <w:shd w:val="clear" w:color="auto" w:fill="4472C4"/>
            <w:vAlign w:val="center"/>
          </w:tcPr>
          <w:p w14:paraId="792C0213" w14:textId="77777777" w:rsidR="00F165E9" w:rsidRPr="00B77CE8" w:rsidRDefault="00F165E9" w:rsidP="00CC4FC1">
            <w:pPr>
              <w:spacing w:before="32" w:after="5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Binalar</w:t>
            </w:r>
          </w:p>
        </w:tc>
        <w:tc>
          <w:tcPr>
            <w:tcW w:w="6695" w:type="dxa"/>
            <w:shd w:val="clear" w:color="auto" w:fill="4472C4"/>
            <w:vAlign w:val="center"/>
          </w:tcPr>
          <w:p w14:paraId="285880E6" w14:textId="77777777" w:rsidR="00F165E9" w:rsidRPr="00B77CE8" w:rsidRDefault="00F165E9" w:rsidP="00CC4FC1">
            <w:pPr>
              <w:spacing w:before="32" w:after="50" w:line="240" w:lineRule="auto"/>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color w:val="FFFFFF"/>
                <w:sz w:val="24"/>
                <w:szCs w:val="24"/>
                <w:lang w:eastAsia="tr-TR"/>
              </w:rPr>
              <w:t>Kapasiteleri</w:t>
            </w:r>
          </w:p>
        </w:tc>
      </w:tr>
      <w:tr w:rsidR="00F165E9" w:rsidRPr="00B77CE8" w14:paraId="61AC8DBD" w14:textId="77777777" w:rsidTr="00CC4FC1">
        <w:trPr>
          <w:trHeight w:hRule="exact" w:val="351"/>
        </w:trPr>
        <w:tc>
          <w:tcPr>
            <w:tcW w:w="2913" w:type="dxa"/>
          </w:tcPr>
          <w:p w14:paraId="034978A5" w14:textId="77777777" w:rsidR="00F165E9" w:rsidRPr="00B77CE8" w:rsidRDefault="00F165E9" w:rsidP="00CC4FC1">
            <w:pPr>
              <w:spacing w:before="32" w:after="50" w:line="240" w:lineRule="auto"/>
              <w:jc w:val="both"/>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Misafirhane</w:t>
            </w:r>
          </w:p>
          <w:p w14:paraId="34A611DB" w14:textId="77777777" w:rsidR="00F165E9" w:rsidRPr="00B77CE8" w:rsidRDefault="00F165E9" w:rsidP="00CC4FC1">
            <w:pPr>
              <w:spacing w:before="32" w:after="50" w:line="240" w:lineRule="auto"/>
              <w:jc w:val="both"/>
              <w:rPr>
                <w:rFonts w:ascii="Times New Roman" w:eastAsia="Times New Roman" w:hAnsi="Times New Roman" w:cs="Times New Roman"/>
                <w:bCs/>
                <w:sz w:val="24"/>
                <w:szCs w:val="24"/>
                <w:lang w:eastAsia="tr-TR"/>
              </w:rPr>
            </w:pPr>
          </w:p>
        </w:tc>
        <w:tc>
          <w:tcPr>
            <w:tcW w:w="6695" w:type="dxa"/>
          </w:tcPr>
          <w:p w14:paraId="6207D613" w14:textId="77777777" w:rsidR="00F165E9" w:rsidRPr="00B77CE8" w:rsidRDefault="00F165E9" w:rsidP="00CC4FC1">
            <w:pPr>
              <w:spacing w:before="32" w:after="5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20 oda 43 kişi kapasiteli</w:t>
            </w:r>
          </w:p>
        </w:tc>
      </w:tr>
      <w:tr w:rsidR="00F165E9" w:rsidRPr="00B77CE8" w14:paraId="47971DC8" w14:textId="77777777" w:rsidTr="00CC4FC1">
        <w:trPr>
          <w:trHeight w:hRule="exact" w:val="427"/>
        </w:trPr>
        <w:tc>
          <w:tcPr>
            <w:tcW w:w="2913" w:type="dxa"/>
          </w:tcPr>
          <w:p w14:paraId="33C668A6" w14:textId="77777777" w:rsidR="00F165E9" w:rsidRPr="00B77CE8" w:rsidRDefault="00F165E9" w:rsidP="00CC4FC1">
            <w:pPr>
              <w:spacing w:before="32" w:after="50" w:line="240" w:lineRule="auto"/>
              <w:jc w:val="both"/>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Aysel Sabuncu Konukevi</w:t>
            </w:r>
          </w:p>
        </w:tc>
        <w:tc>
          <w:tcPr>
            <w:tcW w:w="6695" w:type="dxa"/>
          </w:tcPr>
          <w:p w14:paraId="5DA96BBD" w14:textId="77777777" w:rsidR="00F165E9" w:rsidRPr="00B77CE8" w:rsidRDefault="00F165E9" w:rsidP="00CC4FC1">
            <w:pPr>
              <w:spacing w:before="32" w:after="5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36 oda </w:t>
            </w:r>
          </w:p>
        </w:tc>
      </w:tr>
      <w:tr w:rsidR="00F165E9" w:rsidRPr="00B77CE8" w14:paraId="5C58E693" w14:textId="77777777" w:rsidTr="00CC4FC1">
        <w:trPr>
          <w:trHeight w:hRule="exact" w:val="433"/>
        </w:trPr>
        <w:tc>
          <w:tcPr>
            <w:tcW w:w="2913" w:type="dxa"/>
          </w:tcPr>
          <w:p w14:paraId="0B5E5F9F" w14:textId="77777777" w:rsidR="00F165E9" w:rsidRPr="00B77CE8" w:rsidRDefault="00F165E9" w:rsidP="00CC4FC1">
            <w:pPr>
              <w:spacing w:before="32" w:after="50" w:line="240" w:lineRule="auto"/>
              <w:jc w:val="both"/>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Kamu Lojmanı</w:t>
            </w:r>
          </w:p>
        </w:tc>
        <w:tc>
          <w:tcPr>
            <w:tcW w:w="6695" w:type="dxa"/>
          </w:tcPr>
          <w:p w14:paraId="3E8701B2" w14:textId="77777777" w:rsidR="00F165E9" w:rsidRPr="00B77CE8" w:rsidRDefault="00F165E9" w:rsidP="00CC4FC1">
            <w:pPr>
              <w:spacing w:before="32" w:after="5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339 adet lojman </w:t>
            </w:r>
          </w:p>
        </w:tc>
      </w:tr>
      <w:tr w:rsidR="00F165E9" w:rsidRPr="00B77CE8" w14:paraId="2C324D6F" w14:textId="77777777" w:rsidTr="00CC4FC1">
        <w:trPr>
          <w:trHeight w:hRule="exact" w:val="411"/>
        </w:trPr>
        <w:tc>
          <w:tcPr>
            <w:tcW w:w="2913" w:type="dxa"/>
          </w:tcPr>
          <w:p w14:paraId="5992783B" w14:textId="77777777" w:rsidR="00F165E9" w:rsidRPr="00B77CE8" w:rsidRDefault="00F165E9" w:rsidP="00CC4FC1">
            <w:pPr>
              <w:spacing w:before="32" w:after="50" w:line="240" w:lineRule="auto"/>
              <w:jc w:val="both"/>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Vakıf Lojmanı</w:t>
            </w:r>
          </w:p>
        </w:tc>
        <w:tc>
          <w:tcPr>
            <w:tcW w:w="6695" w:type="dxa"/>
          </w:tcPr>
          <w:p w14:paraId="631B5FAD" w14:textId="77777777" w:rsidR="00F165E9" w:rsidRPr="00B77CE8" w:rsidRDefault="00F165E9" w:rsidP="00CC4FC1">
            <w:pPr>
              <w:spacing w:before="32" w:after="50" w:line="240" w:lineRule="auto"/>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141 adet lojman</w:t>
            </w:r>
          </w:p>
        </w:tc>
      </w:tr>
    </w:tbl>
    <w:p w14:paraId="20D17025" w14:textId="77777777" w:rsidR="00F165E9" w:rsidRPr="00B77CE8" w:rsidRDefault="00F165E9" w:rsidP="00F165E9">
      <w:pPr>
        <w:keepNext/>
        <w:keepLines/>
        <w:numPr>
          <w:ilvl w:val="1"/>
          <w:numId w:val="14"/>
        </w:numPr>
        <w:tabs>
          <w:tab w:val="left" w:pos="567"/>
        </w:tabs>
        <w:spacing w:before="32" w:after="50" w:line="360" w:lineRule="auto"/>
        <w:ind w:right="850"/>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Cs/>
          <w:color w:val="000000"/>
          <w:sz w:val="24"/>
          <w:szCs w:val="24"/>
          <w:lang w:eastAsia="tr-TR"/>
        </w:rPr>
        <w:t>Yazılımlar</w:t>
      </w:r>
    </w:p>
    <w:p w14:paraId="1DC80699" w14:textId="77777777" w:rsidR="00F165E9" w:rsidRPr="00B77CE8" w:rsidRDefault="00F165E9" w:rsidP="00F165E9">
      <w:pPr>
        <w:keepNext/>
        <w:keepLines/>
        <w:numPr>
          <w:ilvl w:val="2"/>
          <w:numId w:val="14"/>
        </w:numPr>
        <w:tabs>
          <w:tab w:val="left" w:pos="567"/>
        </w:tabs>
        <w:spacing w:before="32" w:after="50" w:line="360" w:lineRule="auto"/>
        <w:ind w:right="850"/>
        <w:outlineLvl w:val="3"/>
        <w:rPr>
          <w:rFonts w:ascii="Times New Roman" w:eastAsia="Times New Roman" w:hAnsi="Times New Roman" w:cs="Times New Roman"/>
          <w:b/>
          <w:bCs/>
          <w:iCs/>
          <w:color w:val="000000"/>
          <w:sz w:val="24"/>
          <w:szCs w:val="24"/>
          <w:lang w:eastAsia="tr-TR"/>
        </w:rPr>
      </w:pPr>
      <w:r w:rsidRPr="00B77CE8">
        <w:rPr>
          <w:rFonts w:ascii="Times New Roman" w:eastAsia="Times New Roman" w:hAnsi="Times New Roman" w:cs="Times New Roman"/>
          <w:b/>
          <w:bCs/>
          <w:i/>
          <w:iCs/>
          <w:sz w:val="24"/>
          <w:szCs w:val="24"/>
          <w:lang w:eastAsia="tr-TR"/>
        </w:rPr>
        <w:t>WEB Sayfamız</w:t>
      </w:r>
    </w:p>
    <w:p w14:paraId="1DB1D62E" w14:textId="77777777" w:rsidR="00F165E9" w:rsidRPr="00B77CE8" w:rsidRDefault="00F165E9" w:rsidP="00F165E9">
      <w:p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noProof/>
          <w:sz w:val="24"/>
          <w:szCs w:val="24"/>
          <w:lang w:eastAsia="tr-TR"/>
        </w:rPr>
        <w:drawing>
          <wp:inline distT="0" distB="0" distL="0" distR="0" wp14:anchorId="3463B53B" wp14:editId="1A8C0446">
            <wp:extent cx="5761848" cy="2809875"/>
            <wp:effectExtent l="0" t="0" r="0" b="0"/>
            <wp:docPr id="109" name="Resim 109" descr="C:\Users\AYSEGUL\Desktop\web sitesi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AYSEGUL\Desktop\web sitesi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99795" cy="2828381"/>
                    </a:xfrm>
                    <a:prstGeom prst="rect">
                      <a:avLst/>
                    </a:prstGeom>
                    <a:noFill/>
                    <a:ln>
                      <a:noFill/>
                    </a:ln>
                  </pic:spPr>
                </pic:pic>
              </a:graphicData>
            </a:graphic>
          </wp:inline>
        </w:drawing>
      </w:r>
    </w:p>
    <w:p w14:paraId="4A7257D6" w14:textId="77777777" w:rsidR="00F165E9" w:rsidRPr="00B77CE8" w:rsidRDefault="00F165E9" w:rsidP="00F165E9">
      <w:p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b/>
          <w:bCs/>
          <w:sz w:val="24"/>
          <w:szCs w:val="24"/>
          <w:lang w:eastAsia="tr-TR"/>
        </w:rPr>
        <w:t>Web Sayfası:</w:t>
      </w:r>
      <w:r w:rsidRPr="00B77CE8">
        <w:rPr>
          <w:rFonts w:ascii="Times New Roman" w:eastAsia="Times New Roman" w:hAnsi="Times New Roman" w:cs="Times New Roman"/>
          <w:sz w:val="24"/>
          <w:szCs w:val="24"/>
          <w:lang w:eastAsia="tr-TR"/>
        </w:rPr>
        <w:t xml:space="preserve"> Resmî web sayfamızda misafirhaneler ve lojmanlar hakkında güncel bilgiler ve duyurular yer almakta, aynı zamanda iletişim bilgilerine de erişim sağlanmaktadır.</w:t>
      </w:r>
    </w:p>
    <w:p w14:paraId="1FA07E44" w14:textId="77777777" w:rsidR="00F165E9" w:rsidRPr="00B77CE8" w:rsidRDefault="00F165E9" w:rsidP="00F165E9">
      <w:pPr>
        <w:tabs>
          <w:tab w:val="left" w:pos="726"/>
        </w:tabs>
        <w:spacing w:before="32" w:after="50" w:line="360" w:lineRule="auto"/>
        <w:ind w:right="850"/>
        <w:jc w:val="both"/>
        <w:rPr>
          <w:rFonts w:ascii="Times New Roman" w:eastAsia="Times New Roman" w:hAnsi="Times New Roman" w:cs="Times New Roman"/>
          <w:color w:val="FF0000"/>
          <w:sz w:val="24"/>
          <w:szCs w:val="24"/>
          <w:lang w:eastAsia="tr-TR"/>
        </w:rPr>
      </w:pPr>
      <w:r w:rsidRPr="00B77CE8">
        <w:rPr>
          <w:rFonts w:ascii="Times New Roman" w:eastAsia="Times New Roman" w:hAnsi="Times New Roman" w:cs="Times New Roman"/>
          <w:b/>
          <w:sz w:val="24"/>
          <w:szCs w:val="24"/>
          <w:lang w:eastAsia="tr-TR"/>
        </w:rPr>
        <w:t>3.1.1 Kamu Harcamaları ve Muhasebe Bilişim Sistemi</w:t>
      </w:r>
    </w:p>
    <w:p w14:paraId="6B18C227"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b/>
          <w:bCs/>
          <w:sz w:val="24"/>
          <w:szCs w:val="24"/>
          <w:lang w:eastAsia="tr-TR"/>
        </w:rPr>
        <w:t>Kamu Harcamaları ve Muhasebe Bilişim Sistemi:</w:t>
      </w:r>
      <w:r w:rsidRPr="00B77CE8">
        <w:rPr>
          <w:rFonts w:ascii="Times New Roman" w:eastAsia="Times New Roman" w:hAnsi="Times New Roman" w:cs="Times New Roman"/>
          <w:sz w:val="24"/>
          <w:szCs w:val="24"/>
          <w:lang w:eastAsia="tr-TR"/>
        </w:rPr>
        <w:t xml:space="preserve"> Birimimizde yapılan mal/malzeme alımları, ödeme süreçleri ve işlemleri MYSV2, TKYS, EKAP gibi sistemler aracılığıyla takip edilmektedir.</w:t>
      </w:r>
    </w:p>
    <w:p w14:paraId="2FDD4F00" w14:textId="77777777" w:rsidR="00F165E9" w:rsidRPr="00B77CE8" w:rsidRDefault="00F165E9" w:rsidP="00F165E9">
      <w:pPr>
        <w:tabs>
          <w:tab w:val="left" w:pos="726"/>
        </w:tabs>
        <w:spacing w:before="32" w:after="50" w:line="240" w:lineRule="auto"/>
        <w:ind w:right="850"/>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 xml:space="preserve">3.1.2 </w:t>
      </w:r>
      <w:r w:rsidRPr="00B77CE8">
        <w:rPr>
          <w:rFonts w:ascii="Times New Roman" w:eastAsia="Times New Roman" w:hAnsi="Times New Roman" w:cs="Times New Roman"/>
          <w:b/>
          <w:color w:val="000000"/>
          <w:sz w:val="24"/>
          <w:szCs w:val="24"/>
          <w:lang w:eastAsia="tr-TR"/>
        </w:rPr>
        <w:t>Bilgisayar ve Diğer Teknolojik Kaynaklar</w:t>
      </w:r>
    </w:p>
    <w:p w14:paraId="582C7E01" w14:textId="77777777" w:rsidR="00F165E9" w:rsidRPr="00B77CE8" w:rsidRDefault="00F165E9" w:rsidP="00F165E9">
      <w:pPr>
        <w:tabs>
          <w:tab w:val="left" w:pos="726"/>
        </w:tabs>
        <w:spacing w:before="32" w:after="50" w:line="240" w:lineRule="auto"/>
        <w:ind w:right="850"/>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lastRenderedPageBreak/>
        <w:t>Bilgi iletişim ve güvenlik sistemimizle ilgili olarak aşağıda sayıları belirtilen bilgisayar ve teknolojik kaynaklar kullanılmaktadır.</w:t>
      </w:r>
    </w:p>
    <w:p w14:paraId="3DEABF62" w14:textId="77777777" w:rsidR="00F165E9" w:rsidRPr="00B77CE8" w:rsidRDefault="00F165E9" w:rsidP="00F165E9">
      <w:pPr>
        <w:tabs>
          <w:tab w:val="left" w:pos="726"/>
        </w:tabs>
        <w:spacing w:before="32" w:after="50" w:line="240" w:lineRule="auto"/>
        <w:ind w:right="850"/>
        <w:jc w:val="both"/>
        <w:rPr>
          <w:rFonts w:ascii="Times New Roman" w:eastAsia="Times New Roman" w:hAnsi="Times New Roman" w:cs="Times New Roman"/>
          <w:sz w:val="24"/>
          <w:szCs w:val="24"/>
          <w:lang w:eastAsia="tr-TR"/>
        </w:rPr>
      </w:pPr>
    </w:p>
    <w:tbl>
      <w:tblPr>
        <w:tblW w:w="9397"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2532"/>
        <w:gridCol w:w="4262"/>
        <w:gridCol w:w="2604"/>
      </w:tblGrid>
      <w:tr w:rsidR="00F165E9" w:rsidRPr="00B77CE8" w14:paraId="1757382B" w14:textId="77777777" w:rsidTr="00CC4FC1">
        <w:trPr>
          <w:trHeight w:val="356"/>
        </w:trPr>
        <w:tc>
          <w:tcPr>
            <w:tcW w:w="6794" w:type="dxa"/>
            <w:gridSpan w:val="2"/>
            <w:shd w:val="clear" w:color="auto" w:fill="9CC2E5"/>
            <w:noWrap/>
            <w:vAlign w:val="center"/>
          </w:tcPr>
          <w:p w14:paraId="71BCF654" w14:textId="77777777" w:rsidR="00F165E9" w:rsidRPr="00B77CE8" w:rsidRDefault="00F165E9" w:rsidP="00CC4FC1">
            <w:pPr>
              <w:spacing w:before="32" w:after="50" w:line="240" w:lineRule="auto"/>
              <w:ind w:left="1417" w:right="850"/>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sz w:val="24"/>
                <w:szCs w:val="24"/>
                <w:lang w:eastAsia="tr-TR"/>
              </w:rPr>
              <w:t>Teknolojik Kaynaklar</w:t>
            </w:r>
          </w:p>
        </w:tc>
        <w:tc>
          <w:tcPr>
            <w:tcW w:w="2603" w:type="dxa"/>
            <w:shd w:val="clear" w:color="auto" w:fill="9CC2E5"/>
            <w:noWrap/>
            <w:vAlign w:val="center"/>
          </w:tcPr>
          <w:p w14:paraId="7942EBA6" w14:textId="77777777" w:rsidR="00F165E9" w:rsidRPr="00B77CE8" w:rsidRDefault="00F165E9" w:rsidP="00CC4FC1">
            <w:pPr>
              <w:spacing w:before="32" w:after="50" w:line="240" w:lineRule="auto"/>
              <w:ind w:right="850"/>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sz w:val="24"/>
                <w:szCs w:val="24"/>
                <w:lang w:eastAsia="tr-TR"/>
              </w:rPr>
              <w:t>Adet</w:t>
            </w:r>
          </w:p>
        </w:tc>
      </w:tr>
      <w:tr w:rsidR="00F165E9" w:rsidRPr="00B77CE8" w14:paraId="241653E0" w14:textId="77777777" w:rsidTr="00CC4FC1">
        <w:trPr>
          <w:trHeight w:val="246"/>
        </w:trPr>
        <w:tc>
          <w:tcPr>
            <w:tcW w:w="2532" w:type="dxa"/>
            <w:noWrap/>
            <w:vAlign w:val="center"/>
          </w:tcPr>
          <w:p w14:paraId="08127CA7" w14:textId="77777777" w:rsidR="00F165E9" w:rsidRPr="00B77CE8" w:rsidRDefault="00F165E9" w:rsidP="00CC4FC1">
            <w:pPr>
              <w:spacing w:before="32" w:after="50" w:line="240" w:lineRule="auto"/>
              <w:ind w:right="850"/>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Bilgisayarlar</w:t>
            </w:r>
          </w:p>
        </w:tc>
        <w:tc>
          <w:tcPr>
            <w:tcW w:w="4262" w:type="dxa"/>
            <w:noWrap/>
            <w:vAlign w:val="center"/>
          </w:tcPr>
          <w:p w14:paraId="4844BA88" w14:textId="77777777" w:rsidR="00F165E9" w:rsidRPr="00B77CE8" w:rsidRDefault="00F165E9" w:rsidP="00CC4FC1">
            <w:pPr>
              <w:spacing w:before="32" w:after="50" w:line="240" w:lineRule="auto"/>
              <w:ind w:right="850"/>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Bilgisayar</w:t>
            </w:r>
          </w:p>
        </w:tc>
        <w:tc>
          <w:tcPr>
            <w:tcW w:w="2603" w:type="dxa"/>
            <w:noWrap/>
          </w:tcPr>
          <w:p w14:paraId="0FB4BF29" w14:textId="77777777" w:rsidR="00F165E9" w:rsidRPr="00B77CE8" w:rsidRDefault="00F165E9" w:rsidP="00CC4FC1">
            <w:pPr>
              <w:spacing w:before="32" w:after="50" w:line="240" w:lineRule="auto"/>
              <w:ind w:right="850"/>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16</w:t>
            </w:r>
          </w:p>
        </w:tc>
      </w:tr>
      <w:tr w:rsidR="00F165E9" w:rsidRPr="00B77CE8" w14:paraId="033119EC" w14:textId="77777777" w:rsidTr="00CC4FC1">
        <w:trPr>
          <w:trHeight w:val="246"/>
        </w:trPr>
        <w:tc>
          <w:tcPr>
            <w:tcW w:w="2532" w:type="dxa"/>
            <w:vMerge w:val="restart"/>
            <w:noWrap/>
            <w:vAlign w:val="center"/>
          </w:tcPr>
          <w:p w14:paraId="079C72E6" w14:textId="77777777" w:rsidR="00F165E9" w:rsidRPr="00B77CE8" w:rsidRDefault="00F165E9" w:rsidP="00CC4FC1">
            <w:pPr>
              <w:spacing w:before="32" w:after="50" w:line="240" w:lineRule="auto"/>
              <w:ind w:right="850"/>
              <w:rPr>
                <w:rFonts w:ascii="Times New Roman" w:eastAsia="Times New Roman" w:hAnsi="Times New Roman" w:cs="Times New Roman"/>
                <w:b/>
                <w:bCs/>
                <w:color w:val="000000"/>
                <w:sz w:val="24"/>
                <w:szCs w:val="24"/>
                <w:lang w:eastAsia="tr-TR"/>
              </w:rPr>
            </w:pPr>
            <w:r w:rsidRPr="00B77CE8">
              <w:rPr>
                <w:rFonts w:ascii="Times New Roman" w:eastAsia="Times New Roman" w:hAnsi="Times New Roman" w:cs="Times New Roman"/>
                <w:b/>
                <w:bCs/>
                <w:color w:val="000000"/>
                <w:sz w:val="24"/>
                <w:szCs w:val="24"/>
                <w:lang w:eastAsia="tr-TR"/>
              </w:rPr>
              <w:t>Diğer Donanımlar</w:t>
            </w:r>
          </w:p>
        </w:tc>
        <w:tc>
          <w:tcPr>
            <w:tcW w:w="4262" w:type="dxa"/>
            <w:noWrap/>
            <w:vAlign w:val="bottom"/>
          </w:tcPr>
          <w:p w14:paraId="17F08FB7" w14:textId="77777777" w:rsidR="00F165E9" w:rsidRPr="00B77CE8" w:rsidRDefault="00F165E9" w:rsidP="00CC4FC1">
            <w:pPr>
              <w:spacing w:before="32" w:after="50" w:line="240" w:lineRule="auto"/>
              <w:ind w:right="850"/>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Yazıcı</w:t>
            </w:r>
          </w:p>
        </w:tc>
        <w:tc>
          <w:tcPr>
            <w:tcW w:w="2603" w:type="dxa"/>
            <w:noWrap/>
            <w:vAlign w:val="bottom"/>
          </w:tcPr>
          <w:p w14:paraId="02C60EC4" w14:textId="77777777" w:rsidR="00F165E9" w:rsidRPr="00B77CE8" w:rsidRDefault="00F165E9" w:rsidP="00CC4FC1">
            <w:pPr>
              <w:spacing w:before="32" w:after="50" w:line="240" w:lineRule="auto"/>
              <w:ind w:left="1417" w:right="850"/>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6</w:t>
            </w:r>
          </w:p>
        </w:tc>
      </w:tr>
      <w:tr w:rsidR="00F165E9" w:rsidRPr="00B77CE8" w14:paraId="5D5B8EDE" w14:textId="77777777" w:rsidTr="00CC4FC1">
        <w:trPr>
          <w:trHeight w:val="246"/>
        </w:trPr>
        <w:tc>
          <w:tcPr>
            <w:tcW w:w="2532" w:type="dxa"/>
            <w:vMerge/>
            <w:noWrap/>
            <w:vAlign w:val="center"/>
          </w:tcPr>
          <w:p w14:paraId="0DBC265E" w14:textId="77777777" w:rsidR="00F165E9" w:rsidRPr="00B77CE8" w:rsidRDefault="00F165E9" w:rsidP="00CC4FC1">
            <w:pPr>
              <w:spacing w:before="32" w:after="50" w:line="240" w:lineRule="auto"/>
              <w:ind w:right="850"/>
              <w:rPr>
                <w:rFonts w:ascii="Times New Roman" w:eastAsia="Times New Roman" w:hAnsi="Times New Roman" w:cs="Times New Roman"/>
                <w:b/>
                <w:bCs/>
                <w:color w:val="000000"/>
                <w:sz w:val="24"/>
                <w:szCs w:val="24"/>
                <w:lang w:eastAsia="tr-TR"/>
              </w:rPr>
            </w:pPr>
          </w:p>
        </w:tc>
        <w:tc>
          <w:tcPr>
            <w:tcW w:w="4262" w:type="dxa"/>
            <w:noWrap/>
            <w:vAlign w:val="bottom"/>
          </w:tcPr>
          <w:p w14:paraId="06188E08" w14:textId="77777777" w:rsidR="00F165E9" w:rsidRPr="00B77CE8" w:rsidRDefault="00F165E9" w:rsidP="00CC4FC1">
            <w:pPr>
              <w:spacing w:before="32" w:after="50" w:line="240" w:lineRule="auto"/>
              <w:ind w:right="850"/>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Post cihazı</w:t>
            </w:r>
          </w:p>
        </w:tc>
        <w:tc>
          <w:tcPr>
            <w:tcW w:w="2603" w:type="dxa"/>
            <w:noWrap/>
            <w:vAlign w:val="bottom"/>
          </w:tcPr>
          <w:p w14:paraId="770D895C" w14:textId="77777777" w:rsidR="00F165E9" w:rsidRPr="00B77CE8" w:rsidRDefault="00F165E9" w:rsidP="00CC4FC1">
            <w:pPr>
              <w:spacing w:before="32" w:after="50" w:line="240" w:lineRule="auto"/>
              <w:ind w:left="1417" w:right="850"/>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F165E9" w:rsidRPr="00B77CE8" w14:paraId="0A7A176D" w14:textId="77777777" w:rsidTr="00CC4FC1">
        <w:trPr>
          <w:trHeight w:val="246"/>
        </w:trPr>
        <w:tc>
          <w:tcPr>
            <w:tcW w:w="2532" w:type="dxa"/>
            <w:vMerge/>
            <w:vAlign w:val="center"/>
          </w:tcPr>
          <w:p w14:paraId="1C84B96F" w14:textId="77777777" w:rsidR="00F165E9" w:rsidRPr="00B77CE8" w:rsidRDefault="00F165E9" w:rsidP="00CC4FC1">
            <w:pPr>
              <w:spacing w:before="32" w:after="50" w:line="240" w:lineRule="auto"/>
              <w:ind w:left="1417" w:right="850"/>
              <w:rPr>
                <w:rFonts w:ascii="Times New Roman" w:eastAsia="Times New Roman" w:hAnsi="Times New Roman" w:cs="Times New Roman"/>
                <w:b/>
                <w:bCs/>
                <w:color w:val="000000"/>
                <w:sz w:val="24"/>
                <w:szCs w:val="24"/>
                <w:lang w:eastAsia="tr-TR"/>
              </w:rPr>
            </w:pPr>
          </w:p>
        </w:tc>
        <w:tc>
          <w:tcPr>
            <w:tcW w:w="4262" w:type="dxa"/>
            <w:noWrap/>
            <w:vAlign w:val="bottom"/>
          </w:tcPr>
          <w:p w14:paraId="2ACAA88C" w14:textId="77777777" w:rsidR="00F165E9" w:rsidRPr="00B77CE8" w:rsidRDefault="00F165E9" w:rsidP="00CC4FC1">
            <w:pPr>
              <w:spacing w:before="32" w:after="50" w:line="240" w:lineRule="auto"/>
              <w:ind w:right="850"/>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Faks</w:t>
            </w:r>
          </w:p>
        </w:tc>
        <w:tc>
          <w:tcPr>
            <w:tcW w:w="2603" w:type="dxa"/>
            <w:noWrap/>
            <w:vAlign w:val="bottom"/>
          </w:tcPr>
          <w:p w14:paraId="3BB0D8CD" w14:textId="77777777" w:rsidR="00F165E9" w:rsidRPr="00B77CE8" w:rsidRDefault="00F165E9" w:rsidP="00CC4FC1">
            <w:pPr>
              <w:spacing w:before="32" w:after="50" w:line="240" w:lineRule="auto"/>
              <w:ind w:left="1417" w:right="850"/>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F165E9" w:rsidRPr="00B77CE8" w14:paraId="42102396" w14:textId="77777777" w:rsidTr="00CC4FC1">
        <w:trPr>
          <w:trHeight w:val="246"/>
        </w:trPr>
        <w:tc>
          <w:tcPr>
            <w:tcW w:w="2532" w:type="dxa"/>
            <w:vMerge/>
            <w:vAlign w:val="center"/>
          </w:tcPr>
          <w:p w14:paraId="08E17A1B" w14:textId="77777777" w:rsidR="00F165E9" w:rsidRPr="00B77CE8" w:rsidRDefault="00F165E9" w:rsidP="00CC4FC1">
            <w:pPr>
              <w:spacing w:before="32" w:after="50" w:line="240" w:lineRule="auto"/>
              <w:ind w:left="1417" w:right="850"/>
              <w:rPr>
                <w:rFonts w:ascii="Times New Roman" w:eastAsia="Times New Roman" w:hAnsi="Times New Roman" w:cs="Times New Roman"/>
                <w:b/>
                <w:bCs/>
                <w:color w:val="000000"/>
                <w:sz w:val="24"/>
                <w:szCs w:val="24"/>
                <w:lang w:eastAsia="tr-TR"/>
              </w:rPr>
            </w:pPr>
          </w:p>
        </w:tc>
        <w:tc>
          <w:tcPr>
            <w:tcW w:w="4262" w:type="dxa"/>
            <w:noWrap/>
            <w:vAlign w:val="bottom"/>
          </w:tcPr>
          <w:p w14:paraId="4D16188D" w14:textId="77777777" w:rsidR="00F165E9" w:rsidRPr="00B77CE8" w:rsidRDefault="00F165E9" w:rsidP="00CC4FC1">
            <w:pPr>
              <w:spacing w:before="32" w:after="50" w:line="240" w:lineRule="auto"/>
              <w:ind w:right="850"/>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Tarayıcı</w:t>
            </w:r>
          </w:p>
        </w:tc>
        <w:tc>
          <w:tcPr>
            <w:tcW w:w="2603" w:type="dxa"/>
            <w:noWrap/>
            <w:vAlign w:val="bottom"/>
          </w:tcPr>
          <w:p w14:paraId="63B8C2A5" w14:textId="77777777" w:rsidR="00F165E9" w:rsidRPr="00B77CE8" w:rsidRDefault="00F165E9" w:rsidP="00CC4FC1">
            <w:pPr>
              <w:spacing w:before="32" w:after="50" w:line="240" w:lineRule="auto"/>
              <w:ind w:left="1417" w:right="850"/>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F165E9" w:rsidRPr="00B77CE8" w14:paraId="6ACFE5B9" w14:textId="77777777" w:rsidTr="00CC4FC1">
        <w:trPr>
          <w:trHeight w:val="246"/>
        </w:trPr>
        <w:tc>
          <w:tcPr>
            <w:tcW w:w="2532" w:type="dxa"/>
            <w:vMerge/>
            <w:vAlign w:val="center"/>
          </w:tcPr>
          <w:p w14:paraId="0031FDB3" w14:textId="77777777" w:rsidR="00F165E9" w:rsidRPr="00B77CE8" w:rsidRDefault="00F165E9" w:rsidP="00CC4FC1">
            <w:pPr>
              <w:spacing w:before="32" w:after="50" w:line="240" w:lineRule="auto"/>
              <w:ind w:left="1417" w:right="850"/>
              <w:rPr>
                <w:rFonts w:ascii="Times New Roman" w:eastAsia="Times New Roman" w:hAnsi="Times New Roman" w:cs="Times New Roman"/>
                <w:b/>
                <w:bCs/>
                <w:color w:val="000000"/>
                <w:sz w:val="24"/>
                <w:szCs w:val="24"/>
                <w:lang w:eastAsia="tr-TR"/>
              </w:rPr>
            </w:pPr>
          </w:p>
        </w:tc>
        <w:tc>
          <w:tcPr>
            <w:tcW w:w="4262" w:type="dxa"/>
            <w:noWrap/>
            <w:vAlign w:val="bottom"/>
          </w:tcPr>
          <w:p w14:paraId="18DE6517" w14:textId="77777777" w:rsidR="00F165E9" w:rsidRPr="00B77CE8" w:rsidRDefault="00F165E9" w:rsidP="00CC4FC1">
            <w:pPr>
              <w:spacing w:before="32" w:after="50" w:line="240" w:lineRule="auto"/>
              <w:ind w:right="850"/>
              <w:rPr>
                <w:rFonts w:ascii="Times New Roman" w:eastAsia="Times New Roman" w:hAnsi="Times New Roman" w:cs="Times New Roman"/>
                <w:sz w:val="24"/>
                <w:szCs w:val="24"/>
                <w:highlight w:val="yellow"/>
                <w:lang w:eastAsia="tr-TR"/>
              </w:rPr>
            </w:pPr>
            <w:r w:rsidRPr="00B77CE8">
              <w:rPr>
                <w:rFonts w:ascii="Times New Roman" w:eastAsia="Times New Roman" w:hAnsi="Times New Roman" w:cs="Times New Roman"/>
                <w:sz w:val="24"/>
                <w:szCs w:val="24"/>
                <w:lang w:eastAsia="tr-TR"/>
              </w:rPr>
              <w:t>Network cihazı</w:t>
            </w:r>
          </w:p>
        </w:tc>
        <w:tc>
          <w:tcPr>
            <w:tcW w:w="2603" w:type="dxa"/>
            <w:noWrap/>
            <w:vAlign w:val="bottom"/>
          </w:tcPr>
          <w:p w14:paraId="26D8EB84" w14:textId="77777777" w:rsidR="00F165E9" w:rsidRPr="00B77CE8" w:rsidRDefault="00F165E9" w:rsidP="00CC4FC1">
            <w:pPr>
              <w:spacing w:before="32" w:after="50" w:line="240" w:lineRule="auto"/>
              <w:ind w:left="1417" w:right="850"/>
              <w:jc w:val="center"/>
              <w:rPr>
                <w:rFonts w:ascii="Times New Roman" w:eastAsia="Times New Roman" w:hAnsi="Times New Roman" w:cs="Times New Roman"/>
                <w:sz w:val="24"/>
                <w:szCs w:val="24"/>
                <w:highlight w:val="yellow"/>
                <w:lang w:eastAsia="tr-TR"/>
              </w:rPr>
            </w:pPr>
            <w:r w:rsidRPr="00B77CE8">
              <w:rPr>
                <w:rFonts w:ascii="Times New Roman" w:eastAsia="Times New Roman" w:hAnsi="Times New Roman" w:cs="Times New Roman"/>
                <w:sz w:val="24"/>
                <w:szCs w:val="24"/>
                <w:lang w:eastAsia="tr-TR"/>
              </w:rPr>
              <w:t>3</w:t>
            </w:r>
          </w:p>
        </w:tc>
      </w:tr>
      <w:tr w:rsidR="00F165E9" w:rsidRPr="00B77CE8" w14:paraId="11B1CB6F" w14:textId="77777777" w:rsidTr="00CC4FC1">
        <w:trPr>
          <w:trHeight w:val="246"/>
        </w:trPr>
        <w:tc>
          <w:tcPr>
            <w:tcW w:w="2532" w:type="dxa"/>
            <w:vMerge/>
            <w:vAlign w:val="center"/>
          </w:tcPr>
          <w:p w14:paraId="44ACD428" w14:textId="77777777" w:rsidR="00F165E9" w:rsidRPr="00B77CE8" w:rsidRDefault="00F165E9" w:rsidP="00CC4FC1">
            <w:pPr>
              <w:spacing w:before="32" w:after="50" w:line="240" w:lineRule="auto"/>
              <w:ind w:left="1417" w:right="850"/>
              <w:rPr>
                <w:rFonts w:ascii="Times New Roman" w:eastAsia="Times New Roman" w:hAnsi="Times New Roman" w:cs="Times New Roman"/>
                <w:b/>
                <w:bCs/>
                <w:color w:val="000000"/>
                <w:sz w:val="24"/>
                <w:szCs w:val="24"/>
                <w:lang w:eastAsia="tr-TR"/>
              </w:rPr>
            </w:pPr>
          </w:p>
        </w:tc>
        <w:tc>
          <w:tcPr>
            <w:tcW w:w="4262" w:type="dxa"/>
            <w:noWrap/>
            <w:vAlign w:val="bottom"/>
          </w:tcPr>
          <w:p w14:paraId="3553D63A" w14:textId="77777777" w:rsidR="00F165E9" w:rsidRPr="00B77CE8" w:rsidRDefault="00F165E9" w:rsidP="00CC4FC1">
            <w:pPr>
              <w:spacing w:before="32" w:after="50" w:line="240" w:lineRule="auto"/>
              <w:ind w:right="850"/>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Kamera</w:t>
            </w:r>
          </w:p>
        </w:tc>
        <w:tc>
          <w:tcPr>
            <w:tcW w:w="2603" w:type="dxa"/>
            <w:noWrap/>
            <w:vAlign w:val="bottom"/>
          </w:tcPr>
          <w:p w14:paraId="6C4E44C9" w14:textId="77777777" w:rsidR="00F165E9" w:rsidRPr="00B77CE8" w:rsidRDefault="00F165E9" w:rsidP="00CC4FC1">
            <w:pPr>
              <w:spacing w:before="32" w:after="50" w:line="240" w:lineRule="auto"/>
              <w:ind w:right="850"/>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14</w:t>
            </w:r>
          </w:p>
        </w:tc>
      </w:tr>
      <w:tr w:rsidR="00F165E9" w:rsidRPr="00B77CE8" w14:paraId="4C128122" w14:textId="77777777" w:rsidTr="00CC4FC1">
        <w:trPr>
          <w:trHeight w:val="246"/>
        </w:trPr>
        <w:tc>
          <w:tcPr>
            <w:tcW w:w="2532" w:type="dxa"/>
            <w:vMerge/>
            <w:vAlign w:val="center"/>
          </w:tcPr>
          <w:p w14:paraId="6CD610E7" w14:textId="77777777" w:rsidR="00F165E9" w:rsidRPr="00B77CE8" w:rsidRDefault="00F165E9" w:rsidP="00CC4FC1">
            <w:pPr>
              <w:spacing w:before="32" w:after="50" w:line="240" w:lineRule="auto"/>
              <w:ind w:left="1417" w:right="850"/>
              <w:rPr>
                <w:rFonts w:ascii="Times New Roman" w:eastAsia="Times New Roman" w:hAnsi="Times New Roman" w:cs="Times New Roman"/>
                <w:b/>
                <w:bCs/>
                <w:color w:val="000000"/>
                <w:sz w:val="24"/>
                <w:szCs w:val="24"/>
                <w:lang w:eastAsia="tr-TR"/>
              </w:rPr>
            </w:pPr>
          </w:p>
        </w:tc>
        <w:tc>
          <w:tcPr>
            <w:tcW w:w="4262" w:type="dxa"/>
            <w:noWrap/>
            <w:vAlign w:val="bottom"/>
          </w:tcPr>
          <w:p w14:paraId="6B5354DE" w14:textId="77777777" w:rsidR="00F165E9" w:rsidRPr="00B77CE8" w:rsidRDefault="00F165E9" w:rsidP="00CC4FC1">
            <w:pPr>
              <w:spacing w:before="32" w:after="50" w:line="240" w:lineRule="auto"/>
              <w:ind w:right="850"/>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Dijital kayıt sistemi (16 kanallı)</w:t>
            </w:r>
          </w:p>
        </w:tc>
        <w:tc>
          <w:tcPr>
            <w:tcW w:w="2603" w:type="dxa"/>
            <w:noWrap/>
            <w:vAlign w:val="bottom"/>
          </w:tcPr>
          <w:p w14:paraId="76EBB883" w14:textId="77777777" w:rsidR="00F165E9" w:rsidRPr="00B77CE8" w:rsidRDefault="00F165E9" w:rsidP="00CC4FC1">
            <w:pPr>
              <w:spacing w:before="32" w:after="50" w:line="240" w:lineRule="auto"/>
              <w:ind w:left="1417" w:right="850"/>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bl>
    <w:p w14:paraId="7CF0E5D1" w14:textId="77777777" w:rsidR="00F165E9" w:rsidRPr="00B77CE8" w:rsidRDefault="00F165E9" w:rsidP="00F165E9">
      <w:pPr>
        <w:keepNext/>
        <w:keepLines/>
        <w:spacing w:before="32" w:after="50" w:line="360" w:lineRule="auto"/>
        <w:ind w:right="850"/>
        <w:outlineLvl w:val="2"/>
        <w:rPr>
          <w:rFonts w:ascii="Times New Roman" w:eastAsia="Times New Roman" w:hAnsi="Times New Roman" w:cs="Times New Roman"/>
          <w:b/>
          <w:bCs/>
          <w:color w:val="000000"/>
          <w:sz w:val="24"/>
          <w:szCs w:val="24"/>
          <w:lang w:eastAsia="tr-TR"/>
        </w:rPr>
      </w:pPr>
    </w:p>
    <w:p w14:paraId="40AD756B" w14:textId="77777777" w:rsidR="00F165E9" w:rsidRPr="00B77CE8" w:rsidRDefault="00F165E9" w:rsidP="00F165E9">
      <w:pPr>
        <w:keepNext/>
        <w:keepLines/>
        <w:numPr>
          <w:ilvl w:val="0"/>
          <w:numId w:val="15"/>
        </w:numPr>
        <w:spacing w:before="32" w:after="50" w:line="240" w:lineRule="auto"/>
        <w:ind w:left="426" w:right="71" w:hanging="426"/>
        <w:outlineLvl w:val="2"/>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İnsan Kaynakları</w:t>
      </w:r>
    </w:p>
    <w:p w14:paraId="597E5253" w14:textId="77777777" w:rsidR="00F165E9" w:rsidRPr="00B77CE8" w:rsidRDefault="00F165E9" w:rsidP="00F165E9">
      <w:pPr>
        <w:keepNext/>
        <w:keepLines/>
        <w:spacing w:before="32" w:after="50" w:line="240" w:lineRule="auto"/>
        <w:ind w:right="71"/>
        <w:outlineLvl w:val="2"/>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Müdürlüğümüzde 13 Memur, 14 Sürekli işçi ve toplamda 27 kadrolu personel bulunmaktadır.</w:t>
      </w:r>
    </w:p>
    <w:p w14:paraId="5E292CCB"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6CA83E23" w14:textId="77777777" w:rsidR="00F165E9" w:rsidRPr="00B77CE8" w:rsidRDefault="00F165E9" w:rsidP="00F165E9">
      <w:pPr>
        <w:keepNext/>
        <w:keepLines/>
        <w:spacing w:before="32" w:after="50" w:line="360" w:lineRule="auto"/>
        <w:ind w:right="71"/>
        <w:outlineLvl w:val="4"/>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 xml:space="preserve"> İdari Personelin Unvanları İtibariyle Dağılımı</w:t>
      </w:r>
    </w:p>
    <w:tbl>
      <w:tblPr>
        <w:tblW w:w="9393"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5631"/>
        <w:gridCol w:w="3762"/>
      </w:tblGrid>
      <w:tr w:rsidR="00F165E9" w:rsidRPr="00B77CE8" w14:paraId="679F4A33" w14:textId="77777777" w:rsidTr="00CC4FC1">
        <w:trPr>
          <w:trHeight w:val="346"/>
        </w:trPr>
        <w:tc>
          <w:tcPr>
            <w:tcW w:w="5631" w:type="dxa"/>
            <w:shd w:val="clear" w:color="auto" w:fill="9CC2E5"/>
            <w:noWrap/>
            <w:vAlign w:val="center"/>
          </w:tcPr>
          <w:p w14:paraId="0D64AF1E" w14:textId="77777777" w:rsidR="00F165E9" w:rsidRPr="00B77CE8" w:rsidRDefault="00F165E9" w:rsidP="00CC4FC1">
            <w:pPr>
              <w:spacing w:before="32" w:after="50" w:line="240" w:lineRule="auto"/>
              <w:ind w:right="71"/>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sz w:val="24"/>
                <w:szCs w:val="24"/>
                <w:lang w:eastAsia="tr-TR"/>
              </w:rPr>
              <w:t>Unvanı</w:t>
            </w:r>
          </w:p>
        </w:tc>
        <w:tc>
          <w:tcPr>
            <w:tcW w:w="3762" w:type="dxa"/>
            <w:shd w:val="clear" w:color="auto" w:fill="9CC2E5"/>
            <w:noWrap/>
            <w:vAlign w:val="center"/>
          </w:tcPr>
          <w:p w14:paraId="6A9EC2AD" w14:textId="77777777" w:rsidR="00F165E9" w:rsidRPr="00B77CE8" w:rsidRDefault="00F165E9" w:rsidP="00CC4FC1">
            <w:pPr>
              <w:spacing w:before="32" w:after="50" w:line="240" w:lineRule="auto"/>
              <w:ind w:right="71"/>
              <w:jc w:val="center"/>
              <w:rPr>
                <w:rFonts w:ascii="Times New Roman" w:eastAsia="Times New Roman" w:hAnsi="Times New Roman" w:cs="Times New Roman"/>
                <w:b/>
                <w:bCs/>
                <w:color w:val="FFFFFF"/>
                <w:sz w:val="24"/>
                <w:szCs w:val="24"/>
                <w:lang w:eastAsia="tr-TR"/>
              </w:rPr>
            </w:pPr>
            <w:r w:rsidRPr="00B77CE8">
              <w:rPr>
                <w:rFonts w:ascii="Times New Roman" w:eastAsia="Times New Roman" w:hAnsi="Times New Roman" w:cs="Times New Roman"/>
                <w:b/>
                <w:bCs/>
                <w:sz w:val="24"/>
                <w:szCs w:val="24"/>
                <w:lang w:eastAsia="tr-TR"/>
              </w:rPr>
              <w:t>Kişi Sayısı</w:t>
            </w:r>
          </w:p>
        </w:tc>
      </w:tr>
      <w:tr w:rsidR="00F165E9" w:rsidRPr="00B77CE8" w14:paraId="7ABEC8C9" w14:textId="77777777" w:rsidTr="00CC4FC1">
        <w:trPr>
          <w:trHeight w:val="254"/>
        </w:trPr>
        <w:tc>
          <w:tcPr>
            <w:tcW w:w="5631" w:type="dxa"/>
            <w:noWrap/>
            <w:vAlign w:val="bottom"/>
          </w:tcPr>
          <w:p w14:paraId="64EE812F"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Sosyal Tesisler Müdür V.</w:t>
            </w:r>
          </w:p>
        </w:tc>
        <w:tc>
          <w:tcPr>
            <w:tcW w:w="3762" w:type="dxa"/>
            <w:noWrap/>
            <w:vAlign w:val="bottom"/>
          </w:tcPr>
          <w:p w14:paraId="2CDECF2D"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F165E9" w:rsidRPr="00B77CE8" w14:paraId="19AAAD0D" w14:textId="77777777" w:rsidTr="00CC4FC1">
        <w:trPr>
          <w:trHeight w:val="254"/>
        </w:trPr>
        <w:tc>
          <w:tcPr>
            <w:tcW w:w="5631" w:type="dxa"/>
            <w:noWrap/>
            <w:vAlign w:val="bottom"/>
          </w:tcPr>
          <w:p w14:paraId="0429C640"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Şef</w:t>
            </w:r>
          </w:p>
        </w:tc>
        <w:tc>
          <w:tcPr>
            <w:tcW w:w="3762" w:type="dxa"/>
            <w:noWrap/>
            <w:vAlign w:val="bottom"/>
          </w:tcPr>
          <w:p w14:paraId="51A7490F"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F165E9" w:rsidRPr="00B77CE8" w14:paraId="1AE3DAFE" w14:textId="77777777" w:rsidTr="00CC4FC1">
        <w:trPr>
          <w:trHeight w:val="254"/>
        </w:trPr>
        <w:tc>
          <w:tcPr>
            <w:tcW w:w="5631" w:type="dxa"/>
            <w:noWrap/>
            <w:vAlign w:val="bottom"/>
          </w:tcPr>
          <w:p w14:paraId="43BD9514"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Tekniker</w:t>
            </w:r>
          </w:p>
        </w:tc>
        <w:tc>
          <w:tcPr>
            <w:tcW w:w="3762" w:type="dxa"/>
            <w:noWrap/>
            <w:vAlign w:val="bottom"/>
          </w:tcPr>
          <w:p w14:paraId="5B0CF36F"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F165E9" w:rsidRPr="00B77CE8" w14:paraId="39827BE7" w14:textId="77777777" w:rsidTr="00CC4FC1">
        <w:trPr>
          <w:trHeight w:val="254"/>
        </w:trPr>
        <w:tc>
          <w:tcPr>
            <w:tcW w:w="5631" w:type="dxa"/>
            <w:noWrap/>
            <w:vAlign w:val="bottom"/>
          </w:tcPr>
          <w:p w14:paraId="32550ACE"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Hizmetli</w:t>
            </w:r>
          </w:p>
        </w:tc>
        <w:tc>
          <w:tcPr>
            <w:tcW w:w="3762" w:type="dxa"/>
            <w:noWrap/>
            <w:vAlign w:val="bottom"/>
          </w:tcPr>
          <w:p w14:paraId="038C5416"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w:t>
            </w:r>
          </w:p>
        </w:tc>
      </w:tr>
      <w:tr w:rsidR="00F165E9" w:rsidRPr="00B77CE8" w14:paraId="1B3BE878" w14:textId="77777777" w:rsidTr="00CC4FC1">
        <w:trPr>
          <w:trHeight w:val="254"/>
        </w:trPr>
        <w:tc>
          <w:tcPr>
            <w:tcW w:w="5631" w:type="dxa"/>
            <w:noWrap/>
            <w:vAlign w:val="bottom"/>
          </w:tcPr>
          <w:p w14:paraId="5DD81153"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Büro İşleri İşçisi</w:t>
            </w:r>
          </w:p>
        </w:tc>
        <w:tc>
          <w:tcPr>
            <w:tcW w:w="3762" w:type="dxa"/>
            <w:noWrap/>
            <w:vAlign w:val="bottom"/>
          </w:tcPr>
          <w:p w14:paraId="451D9723"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w:t>
            </w:r>
          </w:p>
        </w:tc>
      </w:tr>
      <w:tr w:rsidR="00F165E9" w:rsidRPr="00B77CE8" w14:paraId="328B8F5E" w14:textId="77777777" w:rsidTr="00CC4FC1">
        <w:trPr>
          <w:trHeight w:val="254"/>
        </w:trPr>
        <w:tc>
          <w:tcPr>
            <w:tcW w:w="5631" w:type="dxa"/>
            <w:noWrap/>
            <w:vAlign w:val="bottom"/>
          </w:tcPr>
          <w:p w14:paraId="6451F365"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Bilgisayar İşletmeni</w:t>
            </w:r>
          </w:p>
        </w:tc>
        <w:tc>
          <w:tcPr>
            <w:tcW w:w="3762" w:type="dxa"/>
            <w:noWrap/>
            <w:vAlign w:val="bottom"/>
          </w:tcPr>
          <w:p w14:paraId="36F3658C"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8</w:t>
            </w:r>
          </w:p>
        </w:tc>
      </w:tr>
      <w:tr w:rsidR="00F165E9" w:rsidRPr="00B77CE8" w14:paraId="13581A42" w14:textId="77777777" w:rsidTr="00CC4FC1">
        <w:trPr>
          <w:trHeight w:val="254"/>
        </w:trPr>
        <w:tc>
          <w:tcPr>
            <w:tcW w:w="5631" w:type="dxa"/>
            <w:noWrap/>
            <w:vAlign w:val="bottom"/>
          </w:tcPr>
          <w:p w14:paraId="2F07C504"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Temizlik Görevlisi</w:t>
            </w:r>
          </w:p>
        </w:tc>
        <w:tc>
          <w:tcPr>
            <w:tcW w:w="3762" w:type="dxa"/>
            <w:noWrap/>
            <w:vAlign w:val="bottom"/>
          </w:tcPr>
          <w:p w14:paraId="581E0950"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7</w:t>
            </w:r>
          </w:p>
        </w:tc>
      </w:tr>
      <w:tr w:rsidR="00F165E9" w:rsidRPr="00B77CE8" w14:paraId="17885AA7" w14:textId="77777777" w:rsidTr="00CC4FC1">
        <w:trPr>
          <w:trHeight w:val="254"/>
        </w:trPr>
        <w:tc>
          <w:tcPr>
            <w:tcW w:w="5631" w:type="dxa"/>
            <w:noWrap/>
            <w:vAlign w:val="bottom"/>
          </w:tcPr>
          <w:p w14:paraId="35F40170"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Danışma Görevlisi (Memur)</w:t>
            </w:r>
          </w:p>
        </w:tc>
        <w:tc>
          <w:tcPr>
            <w:tcW w:w="3762" w:type="dxa"/>
            <w:noWrap/>
            <w:vAlign w:val="bottom"/>
          </w:tcPr>
          <w:p w14:paraId="6CE7E6A6"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1</w:t>
            </w:r>
          </w:p>
        </w:tc>
      </w:tr>
      <w:tr w:rsidR="00F165E9" w:rsidRPr="00B77CE8" w14:paraId="2553EE68" w14:textId="77777777" w:rsidTr="00CC4FC1">
        <w:trPr>
          <w:trHeight w:val="254"/>
        </w:trPr>
        <w:tc>
          <w:tcPr>
            <w:tcW w:w="5631" w:type="dxa"/>
            <w:noWrap/>
            <w:vAlign w:val="bottom"/>
          </w:tcPr>
          <w:p w14:paraId="650A852B" w14:textId="77777777" w:rsidR="00F165E9" w:rsidRPr="00B77CE8" w:rsidRDefault="00F165E9" w:rsidP="00CC4FC1">
            <w:pPr>
              <w:spacing w:before="32" w:after="50" w:line="240" w:lineRule="auto"/>
              <w:ind w:right="71"/>
              <w:rPr>
                <w:rFonts w:ascii="Times New Roman" w:eastAsia="Times New Roman" w:hAnsi="Times New Roman" w:cs="Times New Roman"/>
                <w:bCs/>
                <w:sz w:val="24"/>
                <w:szCs w:val="24"/>
                <w:lang w:eastAsia="tr-TR"/>
              </w:rPr>
            </w:pPr>
            <w:r w:rsidRPr="00B77CE8">
              <w:rPr>
                <w:rFonts w:ascii="Times New Roman" w:eastAsia="Times New Roman" w:hAnsi="Times New Roman" w:cs="Times New Roman"/>
                <w:bCs/>
                <w:sz w:val="24"/>
                <w:szCs w:val="24"/>
                <w:lang w:eastAsia="tr-TR"/>
              </w:rPr>
              <w:t>Danışma Görevlisi (İşçi)</w:t>
            </w:r>
          </w:p>
        </w:tc>
        <w:tc>
          <w:tcPr>
            <w:tcW w:w="3762" w:type="dxa"/>
            <w:noWrap/>
            <w:vAlign w:val="bottom"/>
          </w:tcPr>
          <w:p w14:paraId="5FA3ADEB" w14:textId="77777777" w:rsidR="00F165E9" w:rsidRPr="00B77CE8" w:rsidRDefault="00F165E9" w:rsidP="00CC4FC1">
            <w:pPr>
              <w:spacing w:before="32" w:after="50" w:line="240" w:lineRule="auto"/>
              <w:ind w:right="71"/>
              <w:jc w:val="center"/>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3</w:t>
            </w:r>
          </w:p>
        </w:tc>
      </w:tr>
      <w:tr w:rsidR="00F165E9" w:rsidRPr="00B77CE8" w14:paraId="6AFE8A02" w14:textId="77777777" w:rsidTr="00CC4FC1">
        <w:trPr>
          <w:trHeight w:val="254"/>
        </w:trPr>
        <w:tc>
          <w:tcPr>
            <w:tcW w:w="5631" w:type="dxa"/>
            <w:shd w:val="clear" w:color="auto" w:fill="9CC2E5"/>
            <w:noWrap/>
          </w:tcPr>
          <w:p w14:paraId="1FEDE40D" w14:textId="77777777" w:rsidR="00F165E9" w:rsidRPr="00B77CE8" w:rsidRDefault="00F165E9" w:rsidP="00CC4FC1">
            <w:pPr>
              <w:spacing w:before="32" w:after="50" w:line="240" w:lineRule="auto"/>
              <w:ind w:right="71"/>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Toplam</w:t>
            </w:r>
          </w:p>
        </w:tc>
        <w:tc>
          <w:tcPr>
            <w:tcW w:w="3762" w:type="dxa"/>
            <w:shd w:val="clear" w:color="auto" w:fill="9CC2E5"/>
            <w:noWrap/>
          </w:tcPr>
          <w:p w14:paraId="04527927" w14:textId="77777777" w:rsidR="00F165E9" w:rsidRPr="00B77CE8" w:rsidRDefault="00F165E9" w:rsidP="00CC4FC1">
            <w:pPr>
              <w:spacing w:before="32" w:after="50" w:line="240" w:lineRule="auto"/>
              <w:ind w:right="71"/>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 xml:space="preserve">                            27</w:t>
            </w:r>
          </w:p>
        </w:tc>
      </w:tr>
    </w:tbl>
    <w:p w14:paraId="42015B73" w14:textId="77777777" w:rsidR="00F165E9" w:rsidRPr="00B77CE8" w:rsidRDefault="00F165E9" w:rsidP="00F165E9">
      <w:pPr>
        <w:ind w:firstLine="142"/>
        <w:rPr>
          <w:rFonts w:ascii="Times New Roman" w:eastAsia="Times New Roman" w:hAnsi="Times New Roman" w:cs="Times New Roman"/>
          <w:color w:val="FF0000"/>
          <w:sz w:val="24"/>
          <w:szCs w:val="24"/>
          <w:lang w:eastAsia="tr-TR"/>
        </w:rPr>
      </w:pPr>
    </w:p>
    <w:p w14:paraId="491E13D5" w14:textId="77777777" w:rsidR="00F165E9" w:rsidRPr="00B77CE8" w:rsidRDefault="00F165E9" w:rsidP="00F165E9">
      <w:pPr>
        <w:ind w:firstLine="142"/>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İdari Personelin Eğitim Durumları İtibariyle Dağılımı</w:t>
      </w:r>
    </w:p>
    <w:tbl>
      <w:tblPr>
        <w:tblStyle w:val="TableGrid"/>
        <w:tblW w:w="9498" w:type="dxa"/>
        <w:tblInd w:w="-5" w:type="dxa"/>
        <w:tblLook w:val="04A0" w:firstRow="1" w:lastRow="0" w:firstColumn="1" w:lastColumn="0" w:noHBand="0" w:noVBand="1"/>
      </w:tblPr>
      <w:tblGrid>
        <w:gridCol w:w="1064"/>
        <w:gridCol w:w="1250"/>
        <w:gridCol w:w="1452"/>
        <w:gridCol w:w="1194"/>
        <w:gridCol w:w="1250"/>
        <w:gridCol w:w="1020"/>
        <w:gridCol w:w="1106"/>
        <w:gridCol w:w="1162"/>
      </w:tblGrid>
      <w:tr w:rsidR="00F165E9" w:rsidRPr="00B77CE8" w14:paraId="1E8B1B56" w14:textId="77777777" w:rsidTr="00CC4FC1">
        <w:trPr>
          <w:trHeight w:val="642"/>
        </w:trPr>
        <w:tc>
          <w:tcPr>
            <w:tcW w:w="1064" w:type="dxa"/>
            <w:shd w:val="clear" w:color="auto" w:fill="9CC2E5"/>
          </w:tcPr>
          <w:p w14:paraId="21EBB00B" w14:textId="77777777" w:rsidR="00F165E9" w:rsidRPr="00B77CE8" w:rsidRDefault="00F165E9" w:rsidP="00CC4FC1">
            <w:pPr>
              <w:ind w:left="37"/>
              <w:rPr>
                <w:rFonts w:ascii="Times New Roman" w:eastAsia="Times New Roman" w:hAnsi="Times New Roman"/>
                <w:color w:val="FF0000"/>
                <w:sz w:val="24"/>
                <w:szCs w:val="24"/>
              </w:rPr>
            </w:pPr>
          </w:p>
        </w:tc>
        <w:tc>
          <w:tcPr>
            <w:tcW w:w="1250" w:type="dxa"/>
            <w:shd w:val="clear" w:color="auto" w:fill="9CC2E5"/>
          </w:tcPr>
          <w:p w14:paraId="69CD4B6B" w14:textId="77777777" w:rsidR="00F165E9" w:rsidRPr="00B77CE8" w:rsidRDefault="00F165E9" w:rsidP="00CC4FC1">
            <w:pPr>
              <w:ind w:left="9"/>
              <w:rPr>
                <w:rFonts w:ascii="Times New Roman" w:eastAsia="Times New Roman" w:hAnsi="Times New Roman"/>
                <w:b/>
                <w:sz w:val="24"/>
                <w:szCs w:val="24"/>
              </w:rPr>
            </w:pPr>
            <w:r w:rsidRPr="00B77CE8">
              <w:rPr>
                <w:rFonts w:eastAsia="Times New Roman"/>
                <w:b/>
                <w:sz w:val="24"/>
                <w:szCs w:val="24"/>
              </w:rPr>
              <w:t>İlköğretim</w:t>
            </w:r>
          </w:p>
        </w:tc>
        <w:tc>
          <w:tcPr>
            <w:tcW w:w="1452" w:type="dxa"/>
            <w:shd w:val="clear" w:color="auto" w:fill="9CC2E5"/>
          </w:tcPr>
          <w:p w14:paraId="03D33545" w14:textId="77777777" w:rsidR="00F165E9" w:rsidRPr="00B77CE8" w:rsidRDefault="00F165E9" w:rsidP="00CC4FC1">
            <w:pPr>
              <w:rPr>
                <w:rFonts w:ascii="Times New Roman" w:eastAsia="Times New Roman" w:hAnsi="Times New Roman"/>
                <w:b/>
                <w:sz w:val="24"/>
                <w:szCs w:val="24"/>
              </w:rPr>
            </w:pPr>
            <w:r w:rsidRPr="00B77CE8">
              <w:rPr>
                <w:rFonts w:eastAsia="Times New Roman"/>
                <w:b/>
                <w:sz w:val="24"/>
                <w:szCs w:val="24"/>
              </w:rPr>
              <w:t>Ortaöğretim</w:t>
            </w:r>
          </w:p>
        </w:tc>
        <w:tc>
          <w:tcPr>
            <w:tcW w:w="1194" w:type="dxa"/>
            <w:shd w:val="clear" w:color="auto" w:fill="9CC2E5"/>
          </w:tcPr>
          <w:p w14:paraId="58AF5309" w14:textId="77777777" w:rsidR="00F165E9" w:rsidRPr="00B77CE8" w:rsidRDefault="00F165E9" w:rsidP="00CC4FC1">
            <w:pPr>
              <w:ind w:left="49"/>
              <w:rPr>
                <w:rFonts w:ascii="Times New Roman" w:eastAsia="Times New Roman" w:hAnsi="Times New Roman"/>
                <w:b/>
                <w:sz w:val="24"/>
                <w:szCs w:val="24"/>
              </w:rPr>
            </w:pPr>
            <w:r w:rsidRPr="00B77CE8">
              <w:rPr>
                <w:rFonts w:eastAsia="Times New Roman"/>
                <w:b/>
                <w:sz w:val="24"/>
                <w:szCs w:val="24"/>
              </w:rPr>
              <w:t>Lise</w:t>
            </w:r>
          </w:p>
        </w:tc>
        <w:tc>
          <w:tcPr>
            <w:tcW w:w="1250" w:type="dxa"/>
            <w:shd w:val="clear" w:color="auto" w:fill="9CC2E5"/>
          </w:tcPr>
          <w:p w14:paraId="5911583C" w14:textId="77777777" w:rsidR="00F165E9" w:rsidRPr="00B77CE8" w:rsidRDefault="00F165E9" w:rsidP="00CC4FC1">
            <w:pPr>
              <w:ind w:left="35"/>
              <w:rPr>
                <w:rFonts w:ascii="Times New Roman" w:eastAsia="Times New Roman" w:hAnsi="Times New Roman"/>
                <w:b/>
                <w:sz w:val="24"/>
                <w:szCs w:val="24"/>
              </w:rPr>
            </w:pPr>
            <w:r w:rsidRPr="00B77CE8">
              <w:rPr>
                <w:rFonts w:eastAsia="Times New Roman"/>
                <w:b/>
                <w:sz w:val="24"/>
                <w:szCs w:val="24"/>
              </w:rPr>
              <w:t xml:space="preserve">Ön Lisans </w:t>
            </w:r>
          </w:p>
        </w:tc>
        <w:tc>
          <w:tcPr>
            <w:tcW w:w="1020" w:type="dxa"/>
            <w:shd w:val="clear" w:color="auto" w:fill="9CC2E5"/>
          </w:tcPr>
          <w:p w14:paraId="0972D915" w14:textId="77777777" w:rsidR="00F165E9" w:rsidRPr="00B77CE8" w:rsidRDefault="00F165E9" w:rsidP="00CC4FC1">
            <w:pPr>
              <w:ind w:left="28"/>
              <w:rPr>
                <w:rFonts w:ascii="Times New Roman" w:eastAsia="Times New Roman" w:hAnsi="Times New Roman"/>
                <w:b/>
                <w:sz w:val="24"/>
                <w:szCs w:val="24"/>
              </w:rPr>
            </w:pPr>
            <w:r w:rsidRPr="00B77CE8">
              <w:rPr>
                <w:rFonts w:eastAsia="Times New Roman"/>
                <w:b/>
                <w:sz w:val="24"/>
                <w:szCs w:val="24"/>
              </w:rPr>
              <w:t>Lisans</w:t>
            </w:r>
          </w:p>
        </w:tc>
        <w:tc>
          <w:tcPr>
            <w:tcW w:w="1106" w:type="dxa"/>
            <w:shd w:val="clear" w:color="auto" w:fill="9CC2E5"/>
          </w:tcPr>
          <w:p w14:paraId="15FEA198" w14:textId="77777777" w:rsidR="00F165E9" w:rsidRPr="00B77CE8" w:rsidRDefault="00F165E9" w:rsidP="00CC4FC1">
            <w:pPr>
              <w:ind w:left="35"/>
              <w:rPr>
                <w:rFonts w:ascii="Times New Roman" w:eastAsia="Times New Roman" w:hAnsi="Times New Roman"/>
                <w:b/>
                <w:sz w:val="24"/>
                <w:szCs w:val="24"/>
              </w:rPr>
            </w:pPr>
            <w:r w:rsidRPr="00B77CE8">
              <w:rPr>
                <w:rFonts w:eastAsia="Times New Roman"/>
                <w:b/>
                <w:sz w:val="24"/>
                <w:szCs w:val="24"/>
              </w:rPr>
              <w:t>Yük. Lis. Doktora</w:t>
            </w:r>
          </w:p>
        </w:tc>
        <w:tc>
          <w:tcPr>
            <w:tcW w:w="1162" w:type="dxa"/>
            <w:shd w:val="clear" w:color="auto" w:fill="9CC2E5"/>
          </w:tcPr>
          <w:p w14:paraId="648A0913" w14:textId="77777777" w:rsidR="00F165E9" w:rsidRPr="00B77CE8" w:rsidRDefault="00F165E9" w:rsidP="00CC4FC1">
            <w:pPr>
              <w:ind w:left="34"/>
              <w:rPr>
                <w:rFonts w:ascii="Times New Roman" w:eastAsia="Times New Roman" w:hAnsi="Times New Roman"/>
                <w:b/>
                <w:sz w:val="24"/>
                <w:szCs w:val="24"/>
              </w:rPr>
            </w:pPr>
            <w:r w:rsidRPr="00B77CE8">
              <w:rPr>
                <w:rFonts w:eastAsia="Times New Roman"/>
                <w:b/>
                <w:sz w:val="24"/>
                <w:szCs w:val="24"/>
              </w:rPr>
              <w:t>Toplam</w:t>
            </w:r>
          </w:p>
        </w:tc>
      </w:tr>
      <w:tr w:rsidR="00F165E9" w:rsidRPr="00B77CE8" w14:paraId="68DCD278" w14:textId="77777777" w:rsidTr="00CC4FC1">
        <w:trPr>
          <w:trHeight w:val="594"/>
        </w:trPr>
        <w:tc>
          <w:tcPr>
            <w:tcW w:w="1064" w:type="dxa"/>
            <w:shd w:val="clear" w:color="auto" w:fill="9CC2E5"/>
          </w:tcPr>
          <w:p w14:paraId="59A46844" w14:textId="77777777" w:rsidR="00F165E9" w:rsidRPr="00B77CE8" w:rsidRDefault="00F165E9" w:rsidP="00CC4FC1">
            <w:pPr>
              <w:spacing w:before="240"/>
              <w:ind w:left="37"/>
              <w:rPr>
                <w:rFonts w:ascii="Times New Roman" w:eastAsia="Times New Roman" w:hAnsi="Times New Roman"/>
                <w:b/>
                <w:color w:val="FF0000"/>
                <w:sz w:val="24"/>
                <w:szCs w:val="24"/>
              </w:rPr>
            </w:pPr>
            <w:r w:rsidRPr="00B77CE8">
              <w:rPr>
                <w:rFonts w:eastAsia="Times New Roman"/>
                <w:b/>
                <w:sz w:val="24"/>
                <w:szCs w:val="24"/>
              </w:rPr>
              <w:t>Kişi Sayısı</w:t>
            </w:r>
          </w:p>
        </w:tc>
        <w:tc>
          <w:tcPr>
            <w:tcW w:w="1250" w:type="dxa"/>
          </w:tcPr>
          <w:p w14:paraId="1340D11F" w14:textId="77777777" w:rsidR="00F165E9" w:rsidRPr="00B77CE8" w:rsidRDefault="00F165E9" w:rsidP="00CC4FC1">
            <w:pPr>
              <w:spacing w:before="240"/>
              <w:ind w:left="62"/>
              <w:jc w:val="center"/>
              <w:rPr>
                <w:rFonts w:ascii="Times New Roman" w:eastAsia="Times New Roman" w:hAnsi="Times New Roman"/>
                <w:color w:val="FF0000"/>
                <w:sz w:val="24"/>
                <w:szCs w:val="24"/>
              </w:rPr>
            </w:pPr>
            <w:r w:rsidRPr="00B77CE8">
              <w:rPr>
                <w:rFonts w:eastAsia="Times New Roman"/>
                <w:color w:val="000000"/>
                <w:sz w:val="24"/>
                <w:szCs w:val="24"/>
              </w:rPr>
              <w:t>-</w:t>
            </w:r>
          </w:p>
        </w:tc>
        <w:tc>
          <w:tcPr>
            <w:tcW w:w="1452" w:type="dxa"/>
          </w:tcPr>
          <w:p w14:paraId="38A352A0" w14:textId="77777777" w:rsidR="00F165E9" w:rsidRPr="00B77CE8" w:rsidRDefault="00F165E9" w:rsidP="00CC4FC1">
            <w:pPr>
              <w:spacing w:before="240"/>
              <w:ind w:left="-19"/>
              <w:jc w:val="center"/>
              <w:rPr>
                <w:rFonts w:ascii="Times New Roman" w:eastAsia="Times New Roman" w:hAnsi="Times New Roman"/>
                <w:sz w:val="24"/>
                <w:szCs w:val="24"/>
              </w:rPr>
            </w:pPr>
            <w:r w:rsidRPr="00B77CE8">
              <w:rPr>
                <w:rFonts w:eastAsia="Times New Roman"/>
                <w:sz w:val="24"/>
                <w:szCs w:val="24"/>
              </w:rPr>
              <w:t>-</w:t>
            </w:r>
          </w:p>
        </w:tc>
        <w:tc>
          <w:tcPr>
            <w:tcW w:w="1194" w:type="dxa"/>
          </w:tcPr>
          <w:p w14:paraId="6CA59F16" w14:textId="77777777" w:rsidR="00F165E9" w:rsidRPr="00B77CE8" w:rsidRDefault="00F165E9" w:rsidP="00CC4FC1">
            <w:pPr>
              <w:spacing w:before="240"/>
              <w:ind w:left="40"/>
              <w:jc w:val="center"/>
              <w:rPr>
                <w:rFonts w:ascii="Times New Roman" w:eastAsia="Times New Roman" w:hAnsi="Times New Roman"/>
                <w:sz w:val="24"/>
                <w:szCs w:val="24"/>
              </w:rPr>
            </w:pPr>
            <w:r w:rsidRPr="00B77CE8">
              <w:rPr>
                <w:rFonts w:eastAsia="Times New Roman"/>
                <w:sz w:val="24"/>
                <w:szCs w:val="24"/>
              </w:rPr>
              <w:t>1</w:t>
            </w:r>
          </w:p>
        </w:tc>
        <w:tc>
          <w:tcPr>
            <w:tcW w:w="1250" w:type="dxa"/>
          </w:tcPr>
          <w:p w14:paraId="28D4FC77" w14:textId="77777777" w:rsidR="00F165E9" w:rsidRPr="00B77CE8" w:rsidRDefault="00F165E9" w:rsidP="00CC4FC1">
            <w:pPr>
              <w:spacing w:before="240"/>
              <w:ind w:left="34"/>
              <w:jc w:val="center"/>
              <w:rPr>
                <w:rFonts w:ascii="Times New Roman" w:eastAsia="Times New Roman" w:hAnsi="Times New Roman"/>
                <w:sz w:val="24"/>
                <w:szCs w:val="24"/>
              </w:rPr>
            </w:pPr>
            <w:r w:rsidRPr="00B77CE8">
              <w:rPr>
                <w:rFonts w:eastAsia="Times New Roman"/>
                <w:sz w:val="24"/>
                <w:szCs w:val="24"/>
              </w:rPr>
              <w:t>6</w:t>
            </w:r>
          </w:p>
        </w:tc>
        <w:tc>
          <w:tcPr>
            <w:tcW w:w="1020" w:type="dxa"/>
          </w:tcPr>
          <w:p w14:paraId="0DE6233F" w14:textId="77777777" w:rsidR="00F165E9" w:rsidRPr="00B77CE8" w:rsidRDefault="00F165E9" w:rsidP="00CC4FC1">
            <w:pPr>
              <w:spacing w:before="240"/>
              <w:ind w:left="227"/>
              <w:jc w:val="center"/>
              <w:rPr>
                <w:rFonts w:ascii="Times New Roman" w:eastAsia="Times New Roman" w:hAnsi="Times New Roman"/>
                <w:sz w:val="24"/>
                <w:szCs w:val="24"/>
              </w:rPr>
            </w:pPr>
            <w:r w:rsidRPr="00B77CE8">
              <w:rPr>
                <w:rFonts w:eastAsia="Times New Roman"/>
                <w:sz w:val="24"/>
                <w:szCs w:val="24"/>
              </w:rPr>
              <w:t>6</w:t>
            </w:r>
          </w:p>
        </w:tc>
        <w:tc>
          <w:tcPr>
            <w:tcW w:w="1106" w:type="dxa"/>
          </w:tcPr>
          <w:p w14:paraId="50E2DC56" w14:textId="77777777" w:rsidR="00F165E9" w:rsidRPr="00B77CE8" w:rsidRDefault="00F165E9" w:rsidP="00CC4FC1">
            <w:pPr>
              <w:spacing w:before="240"/>
              <w:ind w:left="480"/>
              <w:jc w:val="center"/>
              <w:rPr>
                <w:rFonts w:ascii="Times New Roman" w:eastAsia="Times New Roman" w:hAnsi="Times New Roman"/>
                <w:sz w:val="24"/>
                <w:szCs w:val="24"/>
              </w:rPr>
            </w:pPr>
          </w:p>
        </w:tc>
        <w:tc>
          <w:tcPr>
            <w:tcW w:w="1162" w:type="dxa"/>
          </w:tcPr>
          <w:p w14:paraId="2A2BAEC7" w14:textId="77777777" w:rsidR="00F165E9" w:rsidRPr="00B77CE8" w:rsidRDefault="00F165E9" w:rsidP="00CC4FC1">
            <w:pPr>
              <w:spacing w:before="240"/>
              <w:ind w:left="480"/>
              <w:jc w:val="center"/>
              <w:rPr>
                <w:rFonts w:ascii="Times New Roman" w:eastAsia="Times New Roman" w:hAnsi="Times New Roman"/>
                <w:b/>
                <w:sz w:val="24"/>
                <w:szCs w:val="24"/>
              </w:rPr>
            </w:pPr>
            <w:r w:rsidRPr="00B77CE8">
              <w:rPr>
                <w:rFonts w:eastAsia="Times New Roman"/>
                <w:b/>
                <w:sz w:val="24"/>
                <w:szCs w:val="24"/>
              </w:rPr>
              <w:t>13</w:t>
            </w:r>
          </w:p>
        </w:tc>
      </w:tr>
      <w:tr w:rsidR="00F165E9" w:rsidRPr="00B77CE8" w14:paraId="24C3DFCA" w14:textId="77777777" w:rsidTr="00CC4FC1">
        <w:trPr>
          <w:trHeight w:val="278"/>
        </w:trPr>
        <w:tc>
          <w:tcPr>
            <w:tcW w:w="1064" w:type="dxa"/>
            <w:shd w:val="clear" w:color="auto" w:fill="9CC2E5"/>
          </w:tcPr>
          <w:p w14:paraId="7A833F0D" w14:textId="77777777" w:rsidR="00F165E9" w:rsidRPr="00B77CE8" w:rsidRDefault="00F165E9" w:rsidP="00CC4FC1">
            <w:pPr>
              <w:spacing w:before="240"/>
              <w:ind w:left="37"/>
              <w:rPr>
                <w:rFonts w:ascii="Times New Roman" w:eastAsia="Times New Roman" w:hAnsi="Times New Roman"/>
                <w:b/>
                <w:color w:val="FF0000"/>
                <w:sz w:val="24"/>
                <w:szCs w:val="24"/>
              </w:rPr>
            </w:pPr>
            <w:r w:rsidRPr="00B77CE8">
              <w:rPr>
                <w:rFonts w:eastAsia="Times New Roman"/>
                <w:b/>
                <w:sz w:val="24"/>
                <w:szCs w:val="24"/>
              </w:rPr>
              <w:lastRenderedPageBreak/>
              <w:t>Yüzde %</w:t>
            </w:r>
          </w:p>
        </w:tc>
        <w:tc>
          <w:tcPr>
            <w:tcW w:w="1250" w:type="dxa"/>
          </w:tcPr>
          <w:p w14:paraId="1816C06C" w14:textId="77777777" w:rsidR="00F165E9" w:rsidRPr="00B77CE8" w:rsidRDefault="00F165E9" w:rsidP="00CC4FC1">
            <w:pPr>
              <w:spacing w:before="240"/>
              <w:jc w:val="center"/>
              <w:rPr>
                <w:rFonts w:ascii="Times New Roman" w:eastAsia="Times New Roman" w:hAnsi="Times New Roman"/>
                <w:color w:val="FF0000"/>
                <w:sz w:val="24"/>
                <w:szCs w:val="24"/>
              </w:rPr>
            </w:pPr>
            <w:r w:rsidRPr="00B77CE8">
              <w:rPr>
                <w:rFonts w:eastAsia="Times New Roman"/>
                <w:color w:val="000000"/>
                <w:sz w:val="24"/>
                <w:szCs w:val="24"/>
              </w:rPr>
              <w:t>-</w:t>
            </w:r>
          </w:p>
        </w:tc>
        <w:tc>
          <w:tcPr>
            <w:tcW w:w="1452" w:type="dxa"/>
          </w:tcPr>
          <w:p w14:paraId="3BE0BBE3" w14:textId="77777777" w:rsidR="00F165E9" w:rsidRPr="00B77CE8" w:rsidRDefault="00F165E9" w:rsidP="00CC4FC1">
            <w:pPr>
              <w:spacing w:before="240"/>
              <w:ind w:left="-19"/>
              <w:jc w:val="center"/>
              <w:rPr>
                <w:rFonts w:ascii="Times New Roman" w:eastAsia="Times New Roman" w:hAnsi="Times New Roman"/>
                <w:sz w:val="24"/>
                <w:szCs w:val="24"/>
              </w:rPr>
            </w:pPr>
            <w:r w:rsidRPr="00B77CE8">
              <w:rPr>
                <w:rFonts w:eastAsia="Times New Roman"/>
                <w:sz w:val="24"/>
                <w:szCs w:val="24"/>
              </w:rPr>
              <w:t>-</w:t>
            </w:r>
          </w:p>
        </w:tc>
        <w:tc>
          <w:tcPr>
            <w:tcW w:w="1194" w:type="dxa"/>
          </w:tcPr>
          <w:p w14:paraId="3794C656" w14:textId="77777777" w:rsidR="00F165E9" w:rsidRPr="00B77CE8" w:rsidRDefault="00F165E9" w:rsidP="00CC4FC1">
            <w:pPr>
              <w:spacing w:before="240"/>
              <w:ind w:left="40"/>
              <w:jc w:val="center"/>
              <w:rPr>
                <w:rFonts w:ascii="Times New Roman" w:eastAsia="Times New Roman" w:hAnsi="Times New Roman"/>
                <w:sz w:val="24"/>
                <w:szCs w:val="24"/>
              </w:rPr>
            </w:pPr>
            <w:r w:rsidRPr="00B77CE8">
              <w:rPr>
                <w:rFonts w:eastAsia="Times New Roman"/>
                <w:sz w:val="24"/>
                <w:szCs w:val="24"/>
              </w:rPr>
              <w:t>%7,69</w:t>
            </w:r>
          </w:p>
        </w:tc>
        <w:tc>
          <w:tcPr>
            <w:tcW w:w="1250" w:type="dxa"/>
          </w:tcPr>
          <w:p w14:paraId="6189A709" w14:textId="77777777" w:rsidR="00F165E9" w:rsidRPr="00B77CE8" w:rsidRDefault="00F165E9" w:rsidP="00CC4FC1">
            <w:pPr>
              <w:spacing w:before="240"/>
              <w:jc w:val="center"/>
              <w:rPr>
                <w:rFonts w:ascii="Times New Roman" w:eastAsia="Times New Roman" w:hAnsi="Times New Roman"/>
                <w:sz w:val="24"/>
                <w:szCs w:val="24"/>
              </w:rPr>
            </w:pPr>
            <w:r w:rsidRPr="00B77CE8">
              <w:rPr>
                <w:rFonts w:eastAsia="Times New Roman"/>
                <w:sz w:val="24"/>
                <w:szCs w:val="24"/>
              </w:rPr>
              <w:t>%46,15</w:t>
            </w:r>
          </w:p>
        </w:tc>
        <w:tc>
          <w:tcPr>
            <w:tcW w:w="1020" w:type="dxa"/>
          </w:tcPr>
          <w:p w14:paraId="78D9DD48" w14:textId="77777777" w:rsidR="00F165E9" w:rsidRPr="00B77CE8" w:rsidRDefault="00F165E9" w:rsidP="00CC4FC1">
            <w:pPr>
              <w:spacing w:before="240" w:line="360" w:lineRule="auto"/>
              <w:ind w:left="85"/>
              <w:jc w:val="center"/>
              <w:rPr>
                <w:rFonts w:ascii="Times New Roman" w:eastAsia="Times New Roman" w:hAnsi="Times New Roman"/>
                <w:sz w:val="24"/>
                <w:szCs w:val="24"/>
              </w:rPr>
            </w:pPr>
            <w:r w:rsidRPr="00B77CE8">
              <w:rPr>
                <w:rFonts w:eastAsia="Times New Roman"/>
                <w:sz w:val="24"/>
                <w:szCs w:val="24"/>
              </w:rPr>
              <w:t>%46,15</w:t>
            </w:r>
          </w:p>
        </w:tc>
        <w:tc>
          <w:tcPr>
            <w:tcW w:w="1106" w:type="dxa"/>
          </w:tcPr>
          <w:p w14:paraId="590B0B44" w14:textId="77777777" w:rsidR="00F165E9" w:rsidRPr="00B77CE8" w:rsidRDefault="00F165E9" w:rsidP="00CC4FC1">
            <w:pPr>
              <w:spacing w:before="240"/>
              <w:ind w:left="480"/>
              <w:jc w:val="center"/>
              <w:rPr>
                <w:rFonts w:ascii="Times New Roman" w:eastAsia="Times New Roman" w:hAnsi="Times New Roman"/>
                <w:sz w:val="24"/>
                <w:szCs w:val="24"/>
              </w:rPr>
            </w:pPr>
          </w:p>
        </w:tc>
        <w:tc>
          <w:tcPr>
            <w:tcW w:w="1162" w:type="dxa"/>
          </w:tcPr>
          <w:p w14:paraId="17BC1023" w14:textId="77777777" w:rsidR="00F165E9" w:rsidRPr="00B77CE8" w:rsidRDefault="00F165E9" w:rsidP="00CC4FC1">
            <w:pPr>
              <w:spacing w:before="240"/>
              <w:ind w:left="480"/>
              <w:jc w:val="center"/>
              <w:rPr>
                <w:rFonts w:ascii="Times New Roman" w:eastAsia="Times New Roman" w:hAnsi="Times New Roman"/>
                <w:sz w:val="24"/>
                <w:szCs w:val="24"/>
              </w:rPr>
            </w:pPr>
          </w:p>
        </w:tc>
      </w:tr>
    </w:tbl>
    <w:p w14:paraId="096D1064" w14:textId="77777777" w:rsidR="00F165E9" w:rsidRPr="00B77CE8" w:rsidRDefault="00F165E9" w:rsidP="00F165E9">
      <w:pPr>
        <w:ind w:firstLine="142"/>
        <w:rPr>
          <w:rFonts w:ascii="Times New Roman" w:eastAsia="Times New Roman" w:hAnsi="Times New Roman" w:cs="Times New Roman"/>
          <w:color w:val="FF0000"/>
          <w:sz w:val="24"/>
          <w:szCs w:val="24"/>
          <w:lang w:eastAsia="tr-TR"/>
        </w:rPr>
      </w:pPr>
    </w:p>
    <w:p w14:paraId="381A9529" w14:textId="77777777" w:rsidR="00F165E9" w:rsidRPr="00B77CE8" w:rsidRDefault="00F165E9" w:rsidP="00F165E9">
      <w:pPr>
        <w:ind w:firstLine="142"/>
        <w:rPr>
          <w:rFonts w:ascii="Times New Roman" w:eastAsia="Times New Roman" w:hAnsi="Times New Roman" w:cs="Times New Roman"/>
          <w:b/>
          <w:color w:val="FF0000"/>
          <w:sz w:val="24"/>
          <w:szCs w:val="24"/>
          <w:lang w:eastAsia="tr-TR"/>
        </w:rPr>
      </w:pPr>
      <w:r w:rsidRPr="00B77CE8">
        <w:rPr>
          <w:rFonts w:ascii="Times New Roman" w:eastAsia="Times New Roman" w:hAnsi="Times New Roman" w:cs="Times New Roman"/>
          <w:b/>
          <w:sz w:val="24"/>
          <w:szCs w:val="24"/>
          <w:lang w:eastAsia="tr-TR"/>
        </w:rPr>
        <w:t>İdari Personelin Hizmet Süreleri İtibariyle Dağılımı</w:t>
      </w:r>
    </w:p>
    <w:tbl>
      <w:tblPr>
        <w:tblStyle w:val="TableGrid"/>
        <w:tblW w:w="9609" w:type="dxa"/>
        <w:tblInd w:w="-5" w:type="dxa"/>
        <w:tblLook w:val="04A0" w:firstRow="1" w:lastRow="0" w:firstColumn="1" w:lastColumn="0" w:noHBand="0" w:noVBand="1"/>
      </w:tblPr>
      <w:tblGrid>
        <w:gridCol w:w="1470"/>
        <w:gridCol w:w="939"/>
        <w:gridCol w:w="939"/>
        <w:gridCol w:w="1415"/>
        <w:gridCol w:w="1415"/>
        <w:gridCol w:w="1293"/>
        <w:gridCol w:w="1415"/>
        <w:gridCol w:w="1039"/>
      </w:tblGrid>
      <w:tr w:rsidR="00F165E9" w:rsidRPr="00B77CE8" w14:paraId="70FDAFC0" w14:textId="77777777" w:rsidTr="00CC4FC1">
        <w:trPr>
          <w:trHeight w:val="821"/>
        </w:trPr>
        <w:tc>
          <w:tcPr>
            <w:tcW w:w="1429" w:type="dxa"/>
            <w:shd w:val="clear" w:color="auto" w:fill="9CC2E5"/>
          </w:tcPr>
          <w:p w14:paraId="6ED90EA6" w14:textId="77777777" w:rsidR="00F165E9" w:rsidRPr="00B77CE8" w:rsidRDefault="00F165E9" w:rsidP="00CC4FC1">
            <w:pPr>
              <w:ind w:left="480"/>
              <w:rPr>
                <w:rFonts w:ascii="Times New Roman" w:eastAsia="Times New Roman" w:hAnsi="Times New Roman"/>
                <w:b/>
                <w:sz w:val="24"/>
                <w:szCs w:val="24"/>
              </w:rPr>
            </w:pPr>
          </w:p>
        </w:tc>
        <w:tc>
          <w:tcPr>
            <w:tcW w:w="1183" w:type="dxa"/>
            <w:shd w:val="clear" w:color="auto" w:fill="9CC2E5"/>
          </w:tcPr>
          <w:p w14:paraId="1813DE75" w14:textId="77777777" w:rsidR="00F165E9" w:rsidRPr="00B77CE8" w:rsidRDefault="00F165E9" w:rsidP="00CC4FC1">
            <w:pPr>
              <w:ind w:left="480"/>
              <w:rPr>
                <w:rFonts w:ascii="Times New Roman" w:eastAsia="Times New Roman" w:hAnsi="Times New Roman"/>
                <w:b/>
                <w:sz w:val="24"/>
                <w:szCs w:val="24"/>
              </w:rPr>
            </w:pPr>
            <w:r w:rsidRPr="00B77CE8">
              <w:rPr>
                <w:rFonts w:eastAsia="Times New Roman"/>
                <w:b/>
                <w:sz w:val="24"/>
                <w:szCs w:val="24"/>
              </w:rPr>
              <w:t>1-3 Yıl</w:t>
            </w:r>
          </w:p>
        </w:tc>
        <w:tc>
          <w:tcPr>
            <w:tcW w:w="1184" w:type="dxa"/>
            <w:shd w:val="clear" w:color="auto" w:fill="9CC2E5"/>
          </w:tcPr>
          <w:p w14:paraId="4D49F469" w14:textId="77777777" w:rsidR="00F165E9" w:rsidRPr="00B77CE8" w:rsidRDefault="00F165E9" w:rsidP="00CC4FC1">
            <w:pPr>
              <w:ind w:left="480"/>
              <w:rPr>
                <w:rFonts w:ascii="Times New Roman" w:eastAsia="Times New Roman" w:hAnsi="Times New Roman"/>
                <w:b/>
                <w:sz w:val="24"/>
                <w:szCs w:val="24"/>
              </w:rPr>
            </w:pPr>
            <w:r w:rsidRPr="00B77CE8">
              <w:rPr>
                <w:rFonts w:eastAsia="Times New Roman"/>
                <w:b/>
                <w:sz w:val="24"/>
                <w:szCs w:val="24"/>
              </w:rPr>
              <w:t>4-6 Yıl</w:t>
            </w:r>
          </w:p>
        </w:tc>
        <w:tc>
          <w:tcPr>
            <w:tcW w:w="1184" w:type="dxa"/>
            <w:shd w:val="clear" w:color="auto" w:fill="9CC2E5"/>
          </w:tcPr>
          <w:p w14:paraId="29324C0B" w14:textId="77777777" w:rsidR="00F165E9" w:rsidRPr="00B77CE8" w:rsidRDefault="00F165E9" w:rsidP="00CC4FC1">
            <w:pPr>
              <w:ind w:left="480"/>
              <w:rPr>
                <w:rFonts w:ascii="Times New Roman" w:eastAsia="Times New Roman" w:hAnsi="Times New Roman"/>
                <w:b/>
                <w:sz w:val="24"/>
                <w:szCs w:val="24"/>
              </w:rPr>
            </w:pPr>
            <w:r w:rsidRPr="00B77CE8">
              <w:rPr>
                <w:rFonts w:eastAsia="Times New Roman"/>
                <w:b/>
                <w:sz w:val="24"/>
                <w:szCs w:val="24"/>
              </w:rPr>
              <w:t>7-10 Yıl</w:t>
            </w:r>
          </w:p>
        </w:tc>
        <w:tc>
          <w:tcPr>
            <w:tcW w:w="1185" w:type="dxa"/>
            <w:shd w:val="clear" w:color="auto" w:fill="9CC2E5"/>
          </w:tcPr>
          <w:p w14:paraId="099C0B0E" w14:textId="77777777" w:rsidR="00F165E9" w:rsidRPr="00B77CE8" w:rsidRDefault="00F165E9" w:rsidP="00CC4FC1">
            <w:pPr>
              <w:ind w:left="480"/>
              <w:rPr>
                <w:rFonts w:ascii="Times New Roman" w:eastAsia="Times New Roman" w:hAnsi="Times New Roman"/>
                <w:b/>
                <w:sz w:val="24"/>
                <w:szCs w:val="24"/>
              </w:rPr>
            </w:pPr>
            <w:r w:rsidRPr="00B77CE8">
              <w:rPr>
                <w:rFonts w:eastAsia="Times New Roman"/>
                <w:b/>
                <w:sz w:val="24"/>
                <w:szCs w:val="24"/>
              </w:rPr>
              <w:t>11-15 Yıl</w:t>
            </w:r>
          </w:p>
        </w:tc>
        <w:tc>
          <w:tcPr>
            <w:tcW w:w="1148" w:type="dxa"/>
            <w:shd w:val="clear" w:color="auto" w:fill="9CC2E5"/>
          </w:tcPr>
          <w:p w14:paraId="4260CF62" w14:textId="77777777" w:rsidR="00F165E9" w:rsidRPr="00B77CE8" w:rsidRDefault="00F165E9" w:rsidP="00CC4FC1">
            <w:pPr>
              <w:ind w:left="480"/>
              <w:rPr>
                <w:rFonts w:ascii="Times New Roman" w:eastAsia="Times New Roman" w:hAnsi="Times New Roman"/>
                <w:b/>
                <w:sz w:val="24"/>
                <w:szCs w:val="24"/>
              </w:rPr>
            </w:pPr>
            <w:r w:rsidRPr="00B77CE8">
              <w:rPr>
                <w:rFonts w:eastAsia="Times New Roman"/>
                <w:b/>
                <w:sz w:val="24"/>
                <w:szCs w:val="24"/>
              </w:rPr>
              <w:t>16-20 Yıl</w:t>
            </w:r>
          </w:p>
        </w:tc>
        <w:tc>
          <w:tcPr>
            <w:tcW w:w="1148" w:type="dxa"/>
            <w:shd w:val="clear" w:color="auto" w:fill="9CC2E5"/>
          </w:tcPr>
          <w:p w14:paraId="1700BE64" w14:textId="77777777" w:rsidR="00F165E9" w:rsidRPr="00B77CE8" w:rsidRDefault="00F165E9" w:rsidP="00CC4FC1">
            <w:pPr>
              <w:ind w:left="480"/>
              <w:rPr>
                <w:rFonts w:ascii="Times New Roman" w:eastAsia="Times New Roman" w:hAnsi="Times New Roman"/>
                <w:b/>
                <w:sz w:val="24"/>
                <w:szCs w:val="24"/>
              </w:rPr>
            </w:pPr>
            <w:r w:rsidRPr="00B77CE8">
              <w:rPr>
                <w:rFonts w:eastAsia="Times New Roman"/>
                <w:b/>
                <w:sz w:val="24"/>
                <w:szCs w:val="24"/>
              </w:rPr>
              <w:t>21 Yıl Üzeri</w:t>
            </w:r>
          </w:p>
        </w:tc>
        <w:tc>
          <w:tcPr>
            <w:tcW w:w="1148" w:type="dxa"/>
            <w:shd w:val="clear" w:color="auto" w:fill="9CC2E5"/>
          </w:tcPr>
          <w:p w14:paraId="1294C95D" w14:textId="77777777" w:rsidR="00F165E9" w:rsidRPr="00B77CE8" w:rsidRDefault="00F165E9" w:rsidP="00CC4FC1">
            <w:pPr>
              <w:ind w:left="73"/>
              <w:rPr>
                <w:rFonts w:ascii="Times New Roman" w:eastAsia="Times New Roman" w:hAnsi="Times New Roman"/>
                <w:b/>
                <w:sz w:val="24"/>
                <w:szCs w:val="24"/>
              </w:rPr>
            </w:pPr>
            <w:r w:rsidRPr="00B77CE8">
              <w:rPr>
                <w:rFonts w:eastAsia="Times New Roman"/>
                <w:b/>
                <w:sz w:val="24"/>
                <w:szCs w:val="24"/>
              </w:rPr>
              <w:t xml:space="preserve">Toplam </w:t>
            </w:r>
          </w:p>
        </w:tc>
      </w:tr>
      <w:tr w:rsidR="00F165E9" w:rsidRPr="00B77CE8" w14:paraId="4FDE24EE" w14:textId="77777777" w:rsidTr="00CC4FC1">
        <w:trPr>
          <w:trHeight w:val="500"/>
        </w:trPr>
        <w:tc>
          <w:tcPr>
            <w:tcW w:w="1429" w:type="dxa"/>
            <w:shd w:val="clear" w:color="auto" w:fill="9CC2E5"/>
          </w:tcPr>
          <w:p w14:paraId="4F4C5714" w14:textId="77777777" w:rsidR="00F165E9" w:rsidRPr="00B77CE8" w:rsidRDefault="00F165E9" w:rsidP="00CC4FC1">
            <w:pPr>
              <w:spacing w:before="240"/>
              <w:ind w:left="480"/>
              <w:rPr>
                <w:rFonts w:ascii="Times New Roman" w:eastAsia="Times New Roman" w:hAnsi="Times New Roman"/>
                <w:sz w:val="24"/>
                <w:szCs w:val="24"/>
              </w:rPr>
            </w:pPr>
            <w:r w:rsidRPr="00B77CE8">
              <w:rPr>
                <w:rFonts w:eastAsia="Times New Roman"/>
                <w:b/>
                <w:sz w:val="24"/>
                <w:szCs w:val="24"/>
              </w:rPr>
              <w:t>Kişi Sayısı</w:t>
            </w:r>
          </w:p>
        </w:tc>
        <w:tc>
          <w:tcPr>
            <w:tcW w:w="1183" w:type="dxa"/>
          </w:tcPr>
          <w:p w14:paraId="3EB57D8C"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1184" w:type="dxa"/>
          </w:tcPr>
          <w:p w14:paraId="539E312F"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w:t>
            </w:r>
          </w:p>
        </w:tc>
        <w:tc>
          <w:tcPr>
            <w:tcW w:w="1184" w:type="dxa"/>
          </w:tcPr>
          <w:p w14:paraId="76D1C34B"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2</w:t>
            </w:r>
          </w:p>
        </w:tc>
        <w:tc>
          <w:tcPr>
            <w:tcW w:w="1185" w:type="dxa"/>
          </w:tcPr>
          <w:p w14:paraId="683E11AD"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3</w:t>
            </w:r>
          </w:p>
        </w:tc>
        <w:tc>
          <w:tcPr>
            <w:tcW w:w="1148" w:type="dxa"/>
          </w:tcPr>
          <w:p w14:paraId="3038F63C"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1</w:t>
            </w:r>
          </w:p>
        </w:tc>
        <w:tc>
          <w:tcPr>
            <w:tcW w:w="1148" w:type="dxa"/>
          </w:tcPr>
          <w:p w14:paraId="144B3437"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7</w:t>
            </w:r>
          </w:p>
        </w:tc>
        <w:tc>
          <w:tcPr>
            <w:tcW w:w="1148" w:type="dxa"/>
          </w:tcPr>
          <w:p w14:paraId="241EE259" w14:textId="77777777" w:rsidR="00F165E9" w:rsidRPr="00B77CE8" w:rsidRDefault="00F165E9" w:rsidP="00CC4FC1">
            <w:pPr>
              <w:spacing w:before="240"/>
              <w:ind w:left="480"/>
              <w:jc w:val="center"/>
              <w:rPr>
                <w:rFonts w:ascii="Times New Roman" w:eastAsia="Times New Roman" w:hAnsi="Times New Roman"/>
                <w:b/>
                <w:sz w:val="24"/>
                <w:szCs w:val="24"/>
              </w:rPr>
            </w:pPr>
            <w:r w:rsidRPr="00B77CE8">
              <w:rPr>
                <w:rFonts w:eastAsia="Times New Roman"/>
                <w:b/>
                <w:sz w:val="24"/>
                <w:szCs w:val="24"/>
              </w:rPr>
              <w:t>13</w:t>
            </w:r>
          </w:p>
        </w:tc>
      </w:tr>
      <w:tr w:rsidR="00F165E9" w:rsidRPr="00B77CE8" w14:paraId="28DEB3E2" w14:textId="77777777" w:rsidTr="00CC4FC1">
        <w:trPr>
          <w:trHeight w:val="509"/>
        </w:trPr>
        <w:tc>
          <w:tcPr>
            <w:tcW w:w="1429" w:type="dxa"/>
            <w:shd w:val="clear" w:color="auto" w:fill="9CC2E5"/>
          </w:tcPr>
          <w:p w14:paraId="183BABEF" w14:textId="77777777" w:rsidR="00F165E9" w:rsidRPr="00B77CE8" w:rsidRDefault="00F165E9" w:rsidP="00CC4FC1">
            <w:pPr>
              <w:spacing w:before="240"/>
              <w:ind w:left="480"/>
              <w:rPr>
                <w:rFonts w:ascii="Times New Roman" w:eastAsia="Times New Roman" w:hAnsi="Times New Roman"/>
                <w:sz w:val="24"/>
                <w:szCs w:val="24"/>
              </w:rPr>
            </w:pPr>
            <w:r w:rsidRPr="00B77CE8">
              <w:rPr>
                <w:rFonts w:eastAsia="Times New Roman"/>
                <w:b/>
                <w:sz w:val="24"/>
                <w:szCs w:val="24"/>
              </w:rPr>
              <w:t>Yüzde%</w:t>
            </w:r>
          </w:p>
        </w:tc>
        <w:tc>
          <w:tcPr>
            <w:tcW w:w="1183" w:type="dxa"/>
          </w:tcPr>
          <w:p w14:paraId="443FB1C3"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1184" w:type="dxa"/>
          </w:tcPr>
          <w:p w14:paraId="5A9359AF"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w:t>
            </w:r>
          </w:p>
        </w:tc>
        <w:tc>
          <w:tcPr>
            <w:tcW w:w="1184" w:type="dxa"/>
          </w:tcPr>
          <w:p w14:paraId="61E4723A"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%15,38</w:t>
            </w:r>
          </w:p>
        </w:tc>
        <w:tc>
          <w:tcPr>
            <w:tcW w:w="1185" w:type="dxa"/>
          </w:tcPr>
          <w:p w14:paraId="13FF0B3E"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%23,07</w:t>
            </w:r>
          </w:p>
        </w:tc>
        <w:tc>
          <w:tcPr>
            <w:tcW w:w="1148" w:type="dxa"/>
          </w:tcPr>
          <w:p w14:paraId="3A5EF9C7"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%7,69</w:t>
            </w:r>
          </w:p>
        </w:tc>
        <w:tc>
          <w:tcPr>
            <w:tcW w:w="1148" w:type="dxa"/>
          </w:tcPr>
          <w:p w14:paraId="68A1203B"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%53,84</w:t>
            </w:r>
          </w:p>
        </w:tc>
        <w:tc>
          <w:tcPr>
            <w:tcW w:w="1148" w:type="dxa"/>
          </w:tcPr>
          <w:p w14:paraId="085E6894" w14:textId="77777777" w:rsidR="00F165E9" w:rsidRPr="00B77CE8" w:rsidRDefault="00F165E9" w:rsidP="00CC4FC1">
            <w:pPr>
              <w:spacing w:before="240"/>
              <w:ind w:left="480"/>
              <w:rPr>
                <w:rFonts w:ascii="Times New Roman" w:eastAsia="Times New Roman" w:hAnsi="Times New Roman"/>
                <w:sz w:val="24"/>
                <w:szCs w:val="24"/>
              </w:rPr>
            </w:pPr>
          </w:p>
        </w:tc>
      </w:tr>
    </w:tbl>
    <w:p w14:paraId="02A7AED6" w14:textId="77777777" w:rsidR="00F165E9" w:rsidRPr="00B77CE8" w:rsidRDefault="00F165E9" w:rsidP="00F165E9">
      <w:pPr>
        <w:rPr>
          <w:rFonts w:ascii="Times New Roman" w:eastAsia="Times New Roman" w:hAnsi="Times New Roman" w:cs="Times New Roman"/>
          <w:color w:val="FF0000"/>
          <w:sz w:val="24"/>
          <w:szCs w:val="24"/>
          <w:lang w:eastAsia="tr-TR"/>
        </w:rPr>
      </w:pPr>
    </w:p>
    <w:p w14:paraId="75EAF106" w14:textId="77777777" w:rsidR="00F165E9" w:rsidRPr="00B77CE8" w:rsidRDefault="00F165E9" w:rsidP="00F165E9">
      <w:pPr>
        <w:rPr>
          <w:rFonts w:ascii="Times New Roman" w:eastAsia="Times New Roman" w:hAnsi="Times New Roman" w:cs="Times New Roman"/>
          <w:color w:val="FF0000"/>
          <w:sz w:val="24"/>
          <w:szCs w:val="24"/>
          <w:lang w:eastAsia="tr-TR"/>
        </w:rPr>
      </w:pPr>
    </w:p>
    <w:p w14:paraId="512D769B" w14:textId="77777777" w:rsidR="00F165E9" w:rsidRPr="00B77CE8" w:rsidRDefault="00F165E9" w:rsidP="00F165E9">
      <w:pPr>
        <w:rPr>
          <w:rFonts w:ascii="Times New Roman" w:eastAsia="Times New Roman" w:hAnsi="Times New Roman" w:cs="Times New Roman"/>
          <w:color w:val="FF0000"/>
          <w:sz w:val="24"/>
          <w:szCs w:val="24"/>
          <w:lang w:eastAsia="tr-TR"/>
        </w:rPr>
      </w:pPr>
    </w:p>
    <w:p w14:paraId="582BF9A4" w14:textId="77777777" w:rsidR="00F165E9" w:rsidRPr="00B77CE8" w:rsidRDefault="00F165E9" w:rsidP="00F165E9">
      <w:pPr>
        <w:ind w:firstLine="142"/>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İdari Personelin Yaşları İtibariyle Dağılımı</w:t>
      </w:r>
    </w:p>
    <w:p w14:paraId="2A14E08C" w14:textId="77777777" w:rsidR="00F165E9" w:rsidRPr="00B77CE8" w:rsidRDefault="00F165E9" w:rsidP="00F165E9">
      <w:pPr>
        <w:ind w:firstLine="142"/>
        <w:rPr>
          <w:rFonts w:ascii="Times New Roman" w:eastAsia="Times New Roman" w:hAnsi="Times New Roman" w:cs="Times New Roman"/>
          <w:color w:val="FF0000"/>
          <w:sz w:val="24"/>
          <w:szCs w:val="24"/>
          <w:lang w:eastAsia="tr-TR"/>
        </w:rPr>
      </w:pPr>
    </w:p>
    <w:tbl>
      <w:tblPr>
        <w:tblStyle w:val="TableGrid"/>
        <w:tblW w:w="9827" w:type="dxa"/>
        <w:tblInd w:w="-5" w:type="dxa"/>
        <w:tblLook w:val="04A0" w:firstRow="1" w:lastRow="0" w:firstColumn="1" w:lastColumn="0" w:noHBand="0" w:noVBand="1"/>
      </w:tblPr>
      <w:tblGrid>
        <w:gridCol w:w="1164"/>
        <w:gridCol w:w="1112"/>
        <w:gridCol w:w="1195"/>
        <w:gridCol w:w="1293"/>
        <w:gridCol w:w="1293"/>
        <w:gridCol w:w="1415"/>
        <w:gridCol w:w="1415"/>
        <w:gridCol w:w="940"/>
      </w:tblGrid>
      <w:tr w:rsidR="00F165E9" w:rsidRPr="00B77CE8" w14:paraId="7E227308" w14:textId="77777777" w:rsidTr="00CC4FC1">
        <w:trPr>
          <w:trHeight w:val="826"/>
        </w:trPr>
        <w:tc>
          <w:tcPr>
            <w:tcW w:w="709" w:type="dxa"/>
            <w:shd w:val="clear" w:color="auto" w:fill="9CC2E5"/>
          </w:tcPr>
          <w:p w14:paraId="7DF717C6" w14:textId="77777777" w:rsidR="00F165E9" w:rsidRPr="00B77CE8" w:rsidRDefault="00F165E9" w:rsidP="00CC4FC1">
            <w:pPr>
              <w:ind w:left="480"/>
              <w:rPr>
                <w:rFonts w:ascii="Times New Roman" w:eastAsia="Times New Roman" w:hAnsi="Times New Roman"/>
                <w:b/>
                <w:sz w:val="24"/>
                <w:szCs w:val="24"/>
              </w:rPr>
            </w:pPr>
          </w:p>
        </w:tc>
        <w:tc>
          <w:tcPr>
            <w:tcW w:w="1276" w:type="dxa"/>
            <w:shd w:val="clear" w:color="auto" w:fill="9CC2E5"/>
          </w:tcPr>
          <w:p w14:paraId="0B57FA9F" w14:textId="77777777" w:rsidR="00F165E9" w:rsidRPr="002D3901" w:rsidRDefault="00F165E9" w:rsidP="00CC4FC1">
            <w:pPr>
              <w:ind w:left="480"/>
              <w:rPr>
                <w:rFonts w:ascii="Times New Roman" w:eastAsia="Times New Roman" w:hAnsi="Times New Roman"/>
                <w:b/>
              </w:rPr>
            </w:pPr>
            <w:r w:rsidRPr="002D3901">
              <w:rPr>
                <w:rFonts w:eastAsia="Times New Roman"/>
                <w:b/>
              </w:rPr>
              <w:t>21-25 Yaş</w:t>
            </w:r>
          </w:p>
        </w:tc>
        <w:tc>
          <w:tcPr>
            <w:tcW w:w="1486" w:type="dxa"/>
            <w:shd w:val="clear" w:color="auto" w:fill="9CC2E5"/>
          </w:tcPr>
          <w:p w14:paraId="49366A9F" w14:textId="77777777" w:rsidR="00F165E9" w:rsidRPr="002D3901" w:rsidRDefault="00F165E9" w:rsidP="00CC4FC1">
            <w:pPr>
              <w:ind w:left="480"/>
              <w:rPr>
                <w:rFonts w:ascii="Times New Roman" w:eastAsia="Times New Roman" w:hAnsi="Times New Roman"/>
                <w:b/>
              </w:rPr>
            </w:pPr>
            <w:r w:rsidRPr="002D3901">
              <w:rPr>
                <w:rFonts w:eastAsia="Times New Roman"/>
                <w:b/>
              </w:rPr>
              <w:t>26-30 Yaş</w:t>
            </w:r>
          </w:p>
        </w:tc>
        <w:tc>
          <w:tcPr>
            <w:tcW w:w="1293" w:type="dxa"/>
            <w:shd w:val="clear" w:color="auto" w:fill="9CC2E5"/>
          </w:tcPr>
          <w:p w14:paraId="47A52CD4" w14:textId="77777777" w:rsidR="00F165E9" w:rsidRPr="002D3901" w:rsidRDefault="00F165E9" w:rsidP="00CC4FC1">
            <w:pPr>
              <w:ind w:left="480"/>
              <w:rPr>
                <w:rFonts w:ascii="Times New Roman" w:eastAsia="Times New Roman" w:hAnsi="Times New Roman"/>
                <w:b/>
              </w:rPr>
            </w:pPr>
            <w:r w:rsidRPr="002D3901">
              <w:rPr>
                <w:rFonts w:eastAsia="Times New Roman"/>
                <w:b/>
              </w:rPr>
              <w:t>31-35 Yaş</w:t>
            </w:r>
          </w:p>
        </w:tc>
        <w:tc>
          <w:tcPr>
            <w:tcW w:w="1293" w:type="dxa"/>
            <w:shd w:val="clear" w:color="auto" w:fill="9CC2E5"/>
          </w:tcPr>
          <w:p w14:paraId="26B59D67" w14:textId="77777777" w:rsidR="00F165E9" w:rsidRPr="002D3901" w:rsidRDefault="00F165E9" w:rsidP="00CC4FC1">
            <w:pPr>
              <w:ind w:left="480"/>
              <w:rPr>
                <w:rFonts w:ascii="Times New Roman" w:eastAsia="Times New Roman" w:hAnsi="Times New Roman"/>
                <w:b/>
              </w:rPr>
            </w:pPr>
            <w:r w:rsidRPr="002D3901">
              <w:rPr>
                <w:rFonts w:eastAsia="Times New Roman"/>
                <w:b/>
              </w:rPr>
              <w:t>36-40 Yaş</w:t>
            </w:r>
          </w:p>
        </w:tc>
        <w:tc>
          <w:tcPr>
            <w:tcW w:w="1415" w:type="dxa"/>
            <w:shd w:val="clear" w:color="auto" w:fill="9CC2E5"/>
          </w:tcPr>
          <w:p w14:paraId="206450D6" w14:textId="77777777" w:rsidR="00F165E9" w:rsidRPr="002D3901" w:rsidRDefault="00F165E9" w:rsidP="00CC4FC1">
            <w:pPr>
              <w:ind w:left="480"/>
              <w:rPr>
                <w:rFonts w:ascii="Times New Roman" w:eastAsia="Times New Roman" w:hAnsi="Times New Roman"/>
                <w:b/>
              </w:rPr>
            </w:pPr>
            <w:r w:rsidRPr="002D3901">
              <w:rPr>
                <w:rFonts w:eastAsia="Times New Roman"/>
                <w:b/>
              </w:rPr>
              <w:t>41-50 Yaş</w:t>
            </w:r>
          </w:p>
        </w:tc>
        <w:tc>
          <w:tcPr>
            <w:tcW w:w="1415" w:type="dxa"/>
            <w:shd w:val="clear" w:color="auto" w:fill="9CC2E5"/>
          </w:tcPr>
          <w:p w14:paraId="437DE21B" w14:textId="77777777" w:rsidR="00F165E9" w:rsidRPr="002D3901" w:rsidRDefault="00F165E9" w:rsidP="00CC4FC1">
            <w:pPr>
              <w:ind w:left="480"/>
              <w:rPr>
                <w:rFonts w:ascii="Times New Roman" w:eastAsia="Times New Roman" w:hAnsi="Times New Roman"/>
                <w:b/>
              </w:rPr>
            </w:pPr>
            <w:r w:rsidRPr="002D3901">
              <w:rPr>
                <w:rFonts w:eastAsia="Times New Roman"/>
                <w:b/>
              </w:rPr>
              <w:t>51 ve Üzeri</w:t>
            </w:r>
          </w:p>
        </w:tc>
        <w:tc>
          <w:tcPr>
            <w:tcW w:w="940" w:type="dxa"/>
            <w:shd w:val="clear" w:color="auto" w:fill="9CC2E5"/>
          </w:tcPr>
          <w:p w14:paraId="4F5800C5" w14:textId="77777777" w:rsidR="00F165E9" w:rsidRPr="002D3901" w:rsidRDefault="00F165E9" w:rsidP="00CC4FC1">
            <w:pPr>
              <w:rPr>
                <w:rFonts w:ascii="Times New Roman" w:eastAsia="Times New Roman" w:hAnsi="Times New Roman"/>
                <w:b/>
              </w:rPr>
            </w:pPr>
            <w:r w:rsidRPr="002D3901">
              <w:rPr>
                <w:rFonts w:eastAsia="Times New Roman"/>
                <w:b/>
              </w:rPr>
              <w:t xml:space="preserve">Toplam </w:t>
            </w:r>
          </w:p>
        </w:tc>
      </w:tr>
      <w:tr w:rsidR="00F165E9" w:rsidRPr="00B77CE8" w14:paraId="2FF7EF17" w14:textId="77777777" w:rsidTr="00CC4FC1">
        <w:trPr>
          <w:trHeight w:val="916"/>
        </w:trPr>
        <w:tc>
          <w:tcPr>
            <w:tcW w:w="709" w:type="dxa"/>
            <w:shd w:val="clear" w:color="auto" w:fill="9CC2E5"/>
          </w:tcPr>
          <w:p w14:paraId="0AA40893" w14:textId="77777777" w:rsidR="00F165E9" w:rsidRPr="00B77CE8" w:rsidRDefault="00F165E9" w:rsidP="00CC4FC1">
            <w:pPr>
              <w:spacing w:before="240"/>
              <w:ind w:left="174"/>
              <w:rPr>
                <w:rFonts w:ascii="Times New Roman" w:eastAsia="Times New Roman" w:hAnsi="Times New Roman"/>
                <w:sz w:val="24"/>
                <w:szCs w:val="24"/>
              </w:rPr>
            </w:pPr>
            <w:r w:rsidRPr="00B77CE8">
              <w:rPr>
                <w:rFonts w:eastAsia="Times New Roman"/>
                <w:b/>
                <w:sz w:val="24"/>
                <w:szCs w:val="24"/>
              </w:rPr>
              <w:t>Kişi Sayısı</w:t>
            </w:r>
          </w:p>
        </w:tc>
        <w:tc>
          <w:tcPr>
            <w:tcW w:w="1276" w:type="dxa"/>
          </w:tcPr>
          <w:p w14:paraId="51E99CE2"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1486" w:type="dxa"/>
          </w:tcPr>
          <w:p w14:paraId="0A346DC3"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w:t>
            </w:r>
          </w:p>
        </w:tc>
        <w:tc>
          <w:tcPr>
            <w:tcW w:w="1293" w:type="dxa"/>
          </w:tcPr>
          <w:p w14:paraId="18637549"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1</w:t>
            </w:r>
          </w:p>
        </w:tc>
        <w:tc>
          <w:tcPr>
            <w:tcW w:w="1293" w:type="dxa"/>
          </w:tcPr>
          <w:p w14:paraId="3A9721C6"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1</w:t>
            </w:r>
          </w:p>
        </w:tc>
        <w:tc>
          <w:tcPr>
            <w:tcW w:w="1415" w:type="dxa"/>
          </w:tcPr>
          <w:p w14:paraId="52F781DE"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5</w:t>
            </w:r>
          </w:p>
        </w:tc>
        <w:tc>
          <w:tcPr>
            <w:tcW w:w="1415" w:type="dxa"/>
          </w:tcPr>
          <w:p w14:paraId="7C3E12C9"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6</w:t>
            </w:r>
          </w:p>
        </w:tc>
        <w:tc>
          <w:tcPr>
            <w:tcW w:w="940" w:type="dxa"/>
          </w:tcPr>
          <w:p w14:paraId="7463B3DC" w14:textId="77777777" w:rsidR="00F165E9" w:rsidRPr="00B77CE8" w:rsidRDefault="00F165E9" w:rsidP="00CC4FC1">
            <w:pPr>
              <w:spacing w:before="240"/>
              <w:ind w:left="480"/>
              <w:jc w:val="center"/>
              <w:rPr>
                <w:rFonts w:ascii="Times New Roman" w:eastAsia="Times New Roman" w:hAnsi="Times New Roman"/>
                <w:b/>
                <w:sz w:val="24"/>
                <w:szCs w:val="24"/>
              </w:rPr>
            </w:pPr>
            <w:r w:rsidRPr="00B77CE8">
              <w:rPr>
                <w:rFonts w:eastAsia="Times New Roman"/>
                <w:b/>
                <w:sz w:val="24"/>
                <w:szCs w:val="24"/>
              </w:rPr>
              <w:t>13</w:t>
            </w:r>
          </w:p>
        </w:tc>
      </w:tr>
      <w:tr w:rsidR="00F165E9" w:rsidRPr="00B77CE8" w14:paraId="58439974" w14:textId="77777777" w:rsidTr="00CC4FC1">
        <w:trPr>
          <w:trHeight w:val="826"/>
        </w:trPr>
        <w:tc>
          <w:tcPr>
            <w:tcW w:w="709" w:type="dxa"/>
            <w:shd w:val="clear" w:color="auto" w:fill="9CC2E5"/>
          </w:tcPr>
          <w:p w14:paraId="559C1C0C" w14:textId="77777777" w:rsidR="00F165E9" w:rsidRPr="00B77CE8" w:rsidRDefault="00F165E9" w:rsidP="00CC4FC1">
            <w:pPr>
              <w:spacing w:before="240"/>
              <w:ind w:left="174"/>
              <w:rPr>
                <w:rFonts w:ascii="Times New Roman" w:eastAsia="Times New Roman" w:hAnsi="Times New Roman"/>
                <w:sz w:val="24"/>
                <w:szCs w:val="24"/>
              </w:rPr>
            </w:pPr>
            <w:r w:rsidRPr="00B77CE8">
              <w:rPr>
                <w:rFonts w:eastAsia="Times New Roman"/>
                <w:b/>
                <w:sz w:val="24"/>
                <w:szCs w:val="24"/>
              </w:rPr>
              <w:t>Yüzde%</w:t>
            </w:r>
          </w:p>
        </w:tc>
        <w:tc>
          <w:tcPr>
            <w:tcW w:w="1276" w:type="dxa"/>
          </w:tcPr>
          <w:p w14:paraId="60ECD844"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1486" w:type="dxa"/>
          </w:tcPr>
          <w:p w14:paraId="793195B8"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w:t>
            </w:r>
          </w:p>
        </w:tc>
        <w:tc>
          <w:tcPr>
            <w:tcW w:w="1293" w:type="dxa"/>
          </w:tcPr>
          <w:p w14:paraId="7E49BF0F"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%7,69</w:t>
            </w:r>
          </w:p>
        </w:tc>
        <w:tc>
          <w:tcPr>
            <w:tcW w:w="1293" w:type="dxa"/>
          </w:tcPr>
          <w:p w14:paraId="6E338F05"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%7,69</w:t>
            </w:r>
          </w:p>
        </w:tc>
        <w:tc>
          <w:tcPr>
            <w:tcW w:w="1415" w:type="dxa"/>
          </w:tcPr>
          <w:p w14:paraId="4B02944C"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%38,46</w:t>
            </w:r>
          </w:p>
        </w:tc>
        <w:tc>
          <w:tcPr>
            <w:tcW w:w="1415" w:type="dxa"/>
          </w:tcPr>
          <w:p w14:paraId="3D000D96"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%46,15</w:t>
            </w:r>
          </w:p>
        </w:tc>
        <w:tc>
          <w:tcPr>
            <w:tcW w:w="940" w:type="dxa"/>
          </w:tcPr>
          <w:p w14:paraId="46161580" w14:textId="77777777" w:rsidR="00F165E9" w:rsidRPr="00B77CE8" w:rsidRDefault="00F165E9" w:rsidP="00CC4FC1">
            <w:pPr>
              <w:spacing w:before="240"/>
              <w:ind w:left="480"/>
              <w:rPr>
                <w:rFonts w:ascii="Times New Roman" w:eastAsia="Times New Roman" w:hAnsi="Times New Roman"/>
                <w:sz w:val="24"/>
                <w:szCs w:val="24"/>
              </w:rPr>
            </w:pPr>
          </w:p>
        </w:tc>
      </w:tr>
    </w:tbl>
    <w:p w14:paraId="3462DBB2" w14:textId="77777777" w:rsidR="00F165E9" w:rsidRPr="00B77CE8" w:rsidRDefault="00F165E9" w:rsidP="00F165E9">
      <w:pPr>
        <w:ind w:firstLine="142"/>
        <w:rPr>
          <w:rFonts w:ascii="Times New Roman" w:eastAsia="Times New Roman" w:hAnsi="Times New Roman" w:cs="Times New Roman"/>
          <w:b/>
          <w:sz w:val="24"/>
          <w:szCs w:val="24"/>
          <w:lang w:eastAsia="tr-TR"/>
        </w:rPr>
      </w:pPr>
    </w:p>
    <w:p w14:paraId="4F930C5C" w14:textId="77777777" w:rsidR="00F165E9" w:rsidRPr="00B77CE8" w:rsidRDefault="00F165E9" w:rsidP="00F165E9">
      <w:pPr>
        <w:ind w:firstLine="142"/>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Sürekli İşçiler</w:t>
      </w:r>
    </w:p>
    <w:tbl>
      <w:tblPr>
        <w:tblStyle w:val="TableGrid"/>
        <w:tblW w:w="9781" w:type="dxa"/>
        <w:tblInd w:w="-5" w:type="dxa"/>
        <w:tblLook w:val="04A0" w:firstRow="1" w:lastRow="0" w:firstColumn="1" w:lastColumn="0" w:noHBand="0" w:noVBand="1"/>
      </w:tblPr>
      <w:tblGrid>
        <w:gridCol w:w="2910"/>
        <w:gridCol w:w="1789"/>
        <w:gridCol w:w="2013"/>
        <w:gridCol w:w="3069"/>
      </w:tblGrid>
      <w:tr w:rsidR="00F165E9" w:rsidRPr="00B77CE8" w14:paraId="6A43B6EB" w14:textId="77777777" w:rsidTr="00CC4FC1">
        <w:tc>
          <w:tcPr>
            <w:tcW w:w="2910" w:type="dxa"/>
            <w:shd w:val="clear" w:color="auto" w:fill="9CC2E5"/>
          </w:tcPr>
          <w:p w14:paraId="574E1750" w14:textId="77777777" w:rsidR="00F165E9" w:rsidRPr="00B77CE8" w:rsidRDefault="00F165E9" w:rsidP="00CC4FC1">
            <w:pPr>
              <w:ind w:left="480"/>
              <w:rPr>
                <w:rFonts w:ascii="Times New Roman" w:eastAsia="Times New Roman" w:hAnsi="Times New Roman"/>
                <w:b/>
                <w:color w:val="FF0000"/>
                <w:sz w:val="24"/>
                <w:szCs w:val="24"/>
              </w:rPr>
            </w:pPr>
            <w:r w:rsidRPr="00B77CE8">
              <w:rPr>
                <w:rFonts w:eastAsia="Times New Roman"/>
                <w:b/>
                <w:sz w:val="24"/>
                <w:szCs w:val="24"/>
              </w:rPr>
              <w:t>Çalıştıkları Pozisyonlar</w:t>
            </w:r>
          </w:p>
        </w:tc>
        <w:tc>
          <w:tcPr>
            <w:tcW w:w="1789" w:type="dxa"/>
            <w:shd w:val="clear" w:color="auto" w:fill="9CC2E5"/>
          </w:tcPr>
          <w:p w14:paraId="69E1357F" w14:textId="77777777" w:rsidR="00F165E9" w:rsidRPr="00B77CE8" w:rsidRDefault="00F165E9" w:rsidP="00CC4FC1">
            <w:pPr>
              <w:ind w:left="480"/>
              <w:rPr>
                <w:rFonts w:ascii="Times New Roman" w:eastAsia="Times New Roman" w:hAnsi="Times New Roman"/>
                <w:color w:val="FF0000"/>
                <w:sz w:val="24"/>
                <w:szCs w:val="24"/>
              </w:rPr>
            </w:pPr>
          </w:p>
        </w:tc>
        <w:tc>
          <w:tcPr>
            <w:tcW w:w="2013" w:type="dxa"/>
            <w:shd w:val="clear" w:color="auto" w:fill="9CC2E5"/>
          </w:tcPr>
          <w:p w14:paraId="7FCE3661" w14:textId="77777777" w:rsidR="00F165E9" w:rsidRPr="00B77CE8" w:rsidRDefault="00F165E9" w:rsidP="00CC4FC1">
            <w:pPr>
              <w:ind w:left="480"/>
              <w:rPr>
                <w:rFonts w:ascii="Times New Roman" w:eastAsia="Times New Roman" w:hAnsi="Times New Roman"/>
                <w:color w:val="FF0000"/>
                <w:sz w:val="24"/>
                <w:szCs w:val="24"/>
              </w:rPr>
            </w:pPr>
          </w:p>
        </w:tc>
        <w:tc>
          <w:tcPr>
            <w:tcW w:w="3069" w:type="dxa"/>
            <w:shd w:val="clear" w:color="auto" w:fill="9CC2E5"/>
          </w:tcPr>
          <w:p w14:paraId="25092100" w14:textId="77777777" w:rsidR="00F165E9" w:rsidRPr="00B77CE8" w:rsidRDefault="00F165E9" w:rsidP="00CC4FC1">
            <w:pPr>
              <w:ind w:left="480"/>
              <w:rPr>
                <w:rFonts w:ascii="Times New Roman" w:eastAsia="Times New Roman" w:hAnsi="Times New Roman"/>
                <w:b/>
                <w:sz w:val="24"/>
                <w:szCs w:val="24"/>
              </w:rPr>
            </w:pPr>
            <w:r w:rsidRPr="00B77CE8">
              <w:rPr>
                <w:rFonts w:eastAsia="Times New Roman"/>
                <w:b/>
                <w:sz w:val="24"/>
                <w:szCs w:val="24"/>
              </w:rPr>
              <w:t xml:space="preserve">Toplam </w:t>
            </w:r>
          </w:p>
        </w:tc>
      </w:tr>
      <w:tr w:rsidR="00F165E9" w:rsidRPr="00B77CE8" w14:paraId="32E667E8" w14:textId="77777777" w:rsidTr="00CC4FC1">
        <w:tc>
          <w:tcPr>
            <w:tcW w:w="2910" w:type="dxa"/>
          </w:tcPr>
          <w:p w14:paraId="42CD3EDF" w14:textId="77777777" w:rsidR="00F165E9" w:rsidRPr="00B77CE8" w:rsidRDefault="00F165E9" w:rsidP="00CC4FC1">
            <w:pPr>
              <w:spacing w:before="240"/>
              <w:ind w:left="37"/>
              <w:rPr>
                <w:rFonts w:ascii="Times New Roman" w:eastAsia="Times New Roman" w:hAnsi="Times New Roman"/>
                <w:b/>
                <w:sz w:val="24"/>
                <w:szCs w:val="24"/>
              </w:rPr>
            </w:pPr>
            <w:r w:rsidRPr="00B77CE8">
              <w:rPr>
                <w:rFonts w:eastAsia="Times New Roman"/>
                <w:b/>
                <w:sz w:val="24"/>
                <w:szCs w:val="24"/>
              </w:rPr>
              <w:t>Sürekli İşçi</w:t>
            </w:r>
          </w:p>
        </w:tc>
        <w:tc>
          <w:tcPr>
            <w:tcW w:w="1789" w:type="dxa"/>
          </w:tcPr>
          <w:p w14:paraId="56F1C142" w14:textId="77777777" w:rsidR="00F165E9" w:rsidRPr="00B77CE8" w:rsidRDefault="00F165E9" w:rsidP="00CC4FC1">
            <w:pPr>
              <w:spacing w:before="240"/>
              <w:ind w:left="480"/>
              <w:jc w:val="center"/>
              <w:rPr>
                <w:rFonts w:ascii="Times New Roman" w:eastAsia="Times New Roman" w:hAnsi="Times New Roman"/>
                <w:color w:val="FF0000"/>
                <w:sz w:val="24"/>
                <w:szCs w:val="24"/>
              </w:rPr>
            </w:pPr>
            <w:r w:rsidRPr="00B77CE8">
              <w:rPr>
                <w:rFonts w:eastAsia="Times New Roman"/>
                <w:sz w:val="24"/>
                <w:szCs w:val="24"/>
              </w:rPr>
              <w:t>2</w:t>
            </w:r>
          </w:p>
        </w:tc>
        <w:tc>
          <w:tcPr>
            <w:tcW w:w="2013" w:type="dxa"/>
          </w:tcPr>
          <w:p w14:paraId="138FEF6D" w14:textId="77777777" w:rsidR="00F165E9" w:rsidRPr="00B77CE8" w:rsidRDefault="00F165E9" w:rsidP="00CC4FC1">
            <w:pPr>
              <w:spacing w:before="240"/>
              <w:ind w:left="480"/>
              <w:rPr>
                <w:rFonts w:ascii="Times New Roman" w:eastAsia="Times New Roman" w:hAnsi="Times New Roman"/>
                <w:color w:val="FF0000"/>
                <w:sz w:val="24"/>
                <w:szCs w:val="24"/>
              </w:rPr>
            </w:pPr>
          </w:p>
        </w:tc>
        <w:tc>
          <w:tcPr>
            <w:tcW w:w="3069" w:type="dxa"/>
          </w:tcPr>
          <w:p w14:paraId="13E0D209" w14:textId="77777777" w:rsidR="00F165E9" w:rsidRPr="00B77CE8" w:rsidRDefault="00F165E9" w:rsidP="00CC4FC1">
            <w:pPr>
              <w:spacing w:before="240"/>
              <w:ind w:left="480"/>
              <w:rPr>
                <w:rFonts w:ascii="Times New Roman" w:eastAsia="Times New Roman" w:hAnsi="Times New Roman"/>
                <w:color w:val="FF0000"/>
                <w:sz w:val="24"/>
                <w:szCs w:val="24"/>
              </w:rPr>
            </w:pPr>
          </w:p>
        </w:tc>
      </w:tr>
      <w:tr w:rsidR="00F165E9" w:rsidRPr="00B77CE8" w14:paraId="5C9D4146" w14:textId="77777777" w:rsidTr="00CC4FC1">
        <w:trPr>
          <w:trHeight w:val="469"/>
        </w:trPr>
        <w:tc>
          <w:tcPr>
            <w:tcW w:w="2910" w:type="dxa"/>
          </w:tcPr>
          <w:p w14:paraId="4C2CF171" w14:textId="77777777" w:rsidR="00F165E9" w:rsidRPr="00B77CE8" w:rsidRDefault="00F165E9" w:rsidP="00CC4FC1">
            <w:pPr>
              <w:spacing w:before="240"/>
              <w:ind w:left="37"/>
              <w:rPr>
                <w:rFonts w:ascii="Times New Roman" w:eastAsia="Times New Roman" w:hAnsi="Times New Roman"/>
                <w:b/>
                <w:color w:val="FF0000"/>
                <w:sz w:val="24"/>
                <w:szCs w:val="24"/>
              </w:rPr>
            </w:pPr>
            <w:r w:rsidRPr="00B77CE8">
              <w:rPr>
                <w:rFonts w:eastAsia="Times New Roman"/>
                <w:b/>
                <w:sz w:val="24"/>
                <w:szCs w:val="24"/>
              </w:rPr>
              <w:t>696 Sayılı KHK Sürekli İşçi</w:t>
            </w:r>
          </w:p>
        </w:tc>
        <w:tc>
          <w:tcPr>
            <w:tcW w:w="1789" w:type="dxa"/>
          </w:tcPr>
          <w:p w14:paraId="733764CC"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12</w:t>
            </w:r>
          </w:p>
        </w:tc>
        <w:tc>
          <w:tcPr>
            <w:tcW w:w="2013" w:type="dxa"/>
          </w:tcPr>
          <w:p w14:paraId="2F22E3C4" w14:textId="77777777" w:rsidR="00F165E9" w:rsidRPr="00B77CE8" w:rsidRDefault="00F165E9" w:rsidP="00CC4FC1">
            <w:pPr>
              <w:spacing w:before="240"/>
              <w:ind w:left="480"/>
              <w:rPr>
                <w:rFonts w:ascii="Times New Roman" w:eastAsia="Times New Roman" w:hAnsi="Times New Roman"/>
                <w:color w:val="FF0000"/>
                <w:sz w:val="24"/>
                <w:szCs w:val="24"/>
              </w:rPr>
            </w:pPr>
          </w:p>
        </w:tc>
        <w:tc>
          <w:tcPr>
            <w:tcW w:w="3069" w:type="dxa"/>
          </w:tcPr>
          <w:p w14:paraId="6888A134" w14:textId="77777777" w:rsidR="00F165E9" w:rsidRPr="00B77CE8" w:rsidRDefault="00F165E9" w:rsidP="00CC4FC1">
            <w:pPr>
              <w:spacing w:before="240"/>
              <w:ind w:left="480"/>
              <w:jc w:val="center"/>
              <w:rPr>
                <w:rFonts w:ascii="Times New Roman" w:eastAsia="Times New Roman" w:hAnsi="Times New Roman"/>
                <w:b/>
                <w:color w:val="FF0000"/>
                <w:sz w:val="24"/>
                <w:szCs w:val="24"/>
              </w:rPr>
            </w:pPr>
            <w:r w:rsidRPr="00B77CE8">
              <w:rPr>
                <w:rFonts w:eastAsia="Times New Roman"/>
                <w:b/>
                <w:sz w:val="24"/>
                <w:szCs w:val="24"/>
              </w:rPr>
              <w:t>14</w:t>
            </w:r>
          </w:p>
        </w:tc>
      </w:tr>
    </w:tbl>
    <w:p w14:paraId="17DDFE29" w14:textId="77777777" w:rsidR="00F165E9" w:rsidRPr="00B77CE8" w:rsidRDefault="00F165E9" w:rsidP="00F165E9">
      <w:pPr>
        <w:rPr>
          <w:rFonts w:ascii="Times New Roman" w:eastAsia="Times New Roman" w:hAnsi="Times New Roman" w:cs="Times New Roman"/>
          <w:b/>
          <w:sz w:val="24"/>
          <w:szCs w:val="24"/>
          <w:lang w:eastAsia="tr-TR"/>
        </w:rPr>
      </w:pPr>
    </w:p>
    <w:p w14:paraId="3A6C3BAB" w14:textId="77777777" w:rsidR="00F165E9" w:rsidRPr="00B77CE8" w:rsidRDefault="00F165E9" w:rsidP="00F165E9">
      <w:pPr>
        <w:ind w:firstLine="142"/>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Sürekli İşçilerin Eğitim Durumları İtibariyle Dağılımı</w:t>
      </w:r>
    </w:p>
    <w:tbl>
      <w:tblPr>
        <w:tblStyle w:val="TableGrid"/>
        <w:tblpPr w:leftFromText="141" w:rightFromText="141" w:vertAnchor="text" w:horzAnchor="margin" w:tblpXSpec="center" w:tblpY="376"/>
        <w:tblW w:w="10627" w:type="dxa"/>
        <w:tblLayout w:type="fixed"/>
        <w:tblLook w:val="04A0" w:firstRow="1" w:lastRow="0" w:firstColumn="1" w:lastColumn="0" w:noHBand="0" w:noVBand="1"/>
      </w:tblPr>
      <w:tblGrid>
        <w:gridCol w:w="1271"/>
        <w:gridCol w:w="1432"/>
        <w:gridCol w:w="1276"/>
        <w:gridCol w:w="1276"/>
        <w:gridCol w:w="1119"/>
        <w:gridCol w:w="1134"/>
        <w:gridCol w:w="1843"/>
        <w:gridCol w:w="1276"/>
      </w:tblGrid>
      <w:tr w:rsidR="00F165E9" w:rsidRPr="002D3901" w14:paraId="3702F939" w14:textId="77777777" w:rsidTr="00CC4FC1">
        <w:trPr>
          <w:trHeight w:val="658"/>
        </w:trPr>
        <w:tc>
          <w:tcPr>
            <w:tcW w:w="1271" w:type="dxa"/>
            <w:shd w:val="clear" w:color="auto" w:fill="9CC2E5"/>
          </w:tcPr>
          <w:p w14:paraId="6539E19D" w14:textId="77777777" w:rsidR="00F165E9" w:rsidRPr="002D3901" w:rsidRDefault="00F165E9" w:rsidP="00CC4FC1">
            <w:pPr>
              <w:ind w:left="480"/>
              <w:rPr>
                <w:rFonts w:ascii="Times New Roman" w:eastAsia="Times New Roman" w:hAnsi="Times New Roman"/>
                <w:color w:val="FF0000"/>
              </w:rPr>
            </w:pPr>
          </w:p>
        </w:tc>
        <w:tc>
          <w:tcPr>
            <w:tcW w:w="1432" w:type="dxa"/>
            <w:shd w:val="clear" w:color="auto" w:fill="9CC2E5"/>
          </w:tcPr>
          <w:p w14:paraId="789143B6" w14:textId="77777777" w:rsidR="00F165E9" w:rsidRPr="002D3901" w:rsidRDefault="00F165E9" w:rsidP="00CC4FC1">
            <w:pPr>
              <w:ind w:left="480"/>
              <w:rPr>
                <w:rFonts w:ascii="Times New Roman" w:eastAsia="Times New Roman" w:hAnsi="Times New Roman"/>
                <w:b/>
              </w:rPr>
            </w:pPr>
            <w:r w:rsidRPr="002D3901">
              <w:rPr>
                <w:rFonts w:eastAsia="Times New Roman"/>
                <w:b/>
              </w:rPr>
              <w:t>İlköğretim</w:t>
            </w:r>
          </w:p>
        </w:tc>
        <w:tc>
          <w:tcPr>
            <w:tcW w:w="1276" w:type="dxa"/>
            <w:shd w:val="clear" w:color="auto" w:fill="9CC2E5"/>
          </w:tcPr>
          <w:p w14:paraId="77DF8ABC" w14:textId="77777777" w:rsidR="00F165E9" w:rsidRPr="002D3901" w:rsidRDefault="00F165E9" w:rsidP="00CC4FC1">
            <w:pPr>
              <w:ind w:left="-112"/>
              <w:jc w:val="center"/>
              <w:rPr>
                <w:rFonts w:ascii="Times New Roman" w:eastAsia="Times New Roman" w:hAnsi="Times New Roman"/>
                <w:b/>
              </w:rPr>
            </w:pPr>
            <w:r w:rsidRPr="002D3901">
              <w:rPr>
                <w:rFonts w:eastAsia="Times New Roman"/>
                <w:b/>
              </w:rPr>
              <w:t>Ortaöğretim</w:t>
            </w:r>
          </w:p>
        </w:tc>
        <w:tc>
          <w:tcPr>
            <w:tcW w:w="1276" w:type="dxa"/>
            <w:shd w:val="clear" w:color="auto" w:fill="9CC2E5"/>
          </w:tcPr>
          <w:p w14:paraId="55DA449C" w14:textId="77777777" w:rsidR="00F165E9" w:rsidRPr="002D3901" w:rsidRDefault="00F165E9" w:rsidP="00CC4FC1">
            <w:pPr>
              <w:ind w:left="480"/>
              <w:rPr>
                <w:rFonts w:ascii="Times New Roman" w:eastAsia="Times New Roman" w:hAnsi="Times New Roman"/>
                <w:b/>
              </w:rPr>
            </w:pPr>
            <w:r w:rsidRPr="002D3901">
              <w:rPr>
                <w:rFonts w:eastAsia="Times New Roman"/>
                <w:b/>
              </w:rPr>
              <w:t>Lise</w:t>
            </w:r>
          </w:p>
        </w:tc>
        <w:tc>
          <w:tcPr>
            <w:tcW w:w="1119" w:type="dxa"/>
            <w:shd w:val="clear" w:color="auto" w:fill="9CC2E5"/>
          </w:tcPr>
          <w:p w14:paraId="3186E752" w14:textId="77777777" w:rsidR="00F165E9" w:rsidRPr="002D3901" w:rsidRDefault="00F165E9" w:rsidP="00CC4FC1">
            <w:pPr>
              <w:ind w:left="173"/>
              <w:rPr>
                <w:rFonts w:ascii="Times New Roman" w:eastAsia="Times New Roman" w:hAnsi="Times New Roman"/>
                <w:b/>
              </w:rPr>
            </w:pPr>
            <w:r w:rsidRPr="002D3901">
              <w:rPr>
                <w:rFonts w:eastAsia="Times New Roman"/>
                <w:b/>
              </w:rPr>
              <w:t>Ön Lisans</w:t>
            </w:r>
          </w:p>
        </w:tc>
        <w:tc>
          <w:tcPr>
            <w:tcW w:w="1134" w:type="dxa"/>
            <w:shd w:val="clear" w:color="auto" w:fill="9CC2E5"/>
          </w:tcPr>
          <w:p w14:paraId="1F64F5AE" w14:textId="77777777" w:rsidR="00F165E9" w:rsidRPr="002D3901" w:rsidRDefault="00F165E9" w:rsidP="00CC4FC1">
            <w:pPr>
              <w:ind w:left="184"/>
              <w:rPr>
                <w:rFonts w:ascii="Times New Roman" w:eastAsia="Times New Roman" w:hAnsi="Times New Roman"/>
                <w:b/>
              </w:rPr>
            </w:pPr>
            <w:r w:rsidRPr="002D3901">
              <w:rPr>
                <w:rFonts w:eastAsia="Times New Roman"/>
                <w:b/>
              </w:rPr>
              <w:t>Lisans</w:t>
            </w:r>
          </w:p>
        </w:tc>
        <w:tc>
          <w:tcPr>
            <w:tcW w:w="1843" w:type="dxa"/>
            <w:shd w:val="clear" w:color="auto" w:fill="9CC2E5"/>
          </w:tcPr>
          <w:p w14:paraId="7F31D339" w14:textId="77777777" w:rsidR="00F165E9" w:rsidRPr="002D3901" w:rsidRDefault="00F165E9" w:rsidP="00CC4FC1">
            <w:pPr>
              <w:ind w:left="480"/>
              <w:rPr>
                <w:rFonts w:ascii="Times New Roman" w:eastAsia="Times New Roman" w:hAnsi="Times New Roman"/>
                <w:b/>
              </w:rPr>
            </w:pPr>
            <w:r w:rsidRPr="002D3901">
              <w:rPr>
                <w:rFonts w:eastAsia="Times New Roman"/>
                <w:b/>
              </w:rPr>
              <w:t>Y.L. ve Doktora</w:t>
            </w:r>
          </w:p>
        </w:tc>
        <w:tc>
          <w:tcPr>
            <w:tcW w:w="1276" w:type="dxa"/>
            <w:shd w:val="clear" w:color="auto" w:fill="9CC2E5"/>
          </w:tcPr>
          <w:p w14:paraId="358128B2" w14:textId="77777777" w:rsidR="00F165E9" w:rsidRPr="002D3901" w:rsidRDefault="00F165E9" w:rsidP="00CC4FC1">
            <w:pPr>
              <w:ind w:left="178"/>
              <w:rPr>
                <w:rFonts w:ascii="Times New Roman" w:eastAsia="Times New Roman" w:hAnsi="Times New Roman"/>
                <w:b/>
              </w:rPr>
            </w:pPr>
            <w:r w:rsidRPr="002D3901">
              <w:rPr>
                <w:rFonts w:eastAsia="Times New Roman"/>
                <w:b/>
              </w:rPr>
              <w:t>Toplam</w:t>
            </w:r>
          </w:p>
        </w:tc>
      </w:tr>
      <w:tr w:rsidR="00F165E9" w:rsidRPr="002D3901" w14:paraId="4CAD2AB9" w14:textId="77777777" w:rsidTr="00CC4FC1">
        <w:trPr>
          <w:trHeight w:val="658"/>
        </w:trPr>
        <w:tc>
          <w:tcPr>
            <w:tcW w:w="1271" w:type="dxa"/>
            <w:shd w:val="clear" w:color="auto" w:fill="9CC2E5"/>
          </w:tcPr>
          <w:p w14:paraId="081FE144" w14:textId="77777777" w:rsidR="00F165E9" w:rsidRPr="002D3901" w:rsidRDefault="00F165E9" w:rsidP="00CC4FC1">
            <w:pPr>
              <w:spacing w:before="240"/>
              <w:ind w:left="164"/>
              <w:rPr>
                <w:rFonts w:ascii="Times New Roman" w:eastAsia="Times New Roman" w:hAnsi="Times New Roman"/>
                <w:b/>
                <w:color w:val="FF0000"/>
              </w:rPr>
            </w:pPr>
            <w:r w:rsidRPr="002D3901">
              <w:rPr>
                <w:rFonts w:eastAsia="Times New Roman"/>
                <w:b/>
              </w:rPr>
              <w:t>Kişi Sayısı</w:t>
            </w:r>
          </w:p>
        </w:tc>
        <w:tc>
          <w:tcPr>
            <w:tcW w:w="1432" w:type="dxa"/>
          </w:tcPr>
          <w:p w14:paraId="4A11B436"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2</w:t>
            </w:r>
          </w:p>
        </w:tc>
        <w:tc>
          <w:tcPr>
            <w:tcW w:w="1276" w:type="dxa"/>
          </w:tcPr>
          <w:p w14:paraId="243B5289"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w:t>
            </w:r>
          </w:p>
        </w:tc>
        <w:tc>
          <w:tcPr>
            <w:tcW w:w="1276" w:type="dxa"/>
          </w:tcPr>
          <w:p w14:paraId="12DA2039"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6</w:t>
            </w:r>
          </w:p>
        </w:tc>
        <w:tc>
          <w:tcPr>
            <w:tcW w:w="1119" w:type="dxa"/>
          </w:tcPr>
          <w:p w14:paraId="5512E500"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4</w:t>
            </w:r>
          </w:p>
        </w:tc>
        <w:tc>
          <w:tcPr>
            <w:tcW w:w="1134" w:type="dxa"/>
          </w:tcPr>
          <w:p w14:paraId="50E816FA"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2</w:t>
            </w:r>
          </w:p>
        </w:tc>
        <w:tc>
          <w:tcPr>
            <w:tcW w:w="1843" w:type="dxa"/>
          </w:tcPr>
          <w:p w14:paraId="72C656D3"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w:t>
            </w:r>
          </w:p>
        </w:tc>
        <w:tc>
          <w:tcPr>
            <w:tcW w:w="1276" w:type="dxa"/>
          </w:tcPr>
          <w:p w14:paraId="3DFDCCF8" w14:textId="77777777" w:rsidR="00F165E9" w:rsidRPr="002D3901" w:rsidRDefault="00F165E9" w:rsidP="00CC4FC1">
            <w:pPr>
              <w:spacing w:before="240"/>
              <w:ind w:left="480"/>
              <w:jc w:val="center"/>
              <w:rPr>
                <w:rFonts w:ascii="Times New Roman" w:eastAsia="Times New Roman" w:hAnsi="Times New Roman"/>
                <w:b/>
              </w:rPr>
            </w:pPr>
            <w:r w:rsidRPr="002D3901">
              <w:rPr>
                <w:rFonts w:eastAsia="Times New Roman"/>
                <w:b/>
              </w:rPr>
              <w:t>14</w:t>
            </w:r>
          </w:p>
        </w:tc>
      </w:tr>
      <w:tr w:rsidR="00F165E9" w:rsidRPr="002D3901" w14:paraId="28B2007C" w14:textId="77777777" w:rsidTr="00CC4FC1">
        <w:trPr>
          <w:trHeight w:val="527"/>
        </w:trPr>
        <w:tc>
          <w:tcPr>
            <w:tcW w:w="1271" w:type="dxa"/>
            <w:shd w:val="clear" w:color="auto" w:fill="9CC2E5"/>
          </w:tcPr>
          <w:p w14:paraId="2A4CD2E0" w14:textId="77777777" w:rsidR="00F165E9" w:rsidRPr="002D3901" w:rsidRDefault="00F165E9" w:rsidP="00CC4FC1">
            <w:pPr>
              <w:spacing w:before="240"/>
              <w:ind w:left="164"/>
              <w:rPr>
                <w:rFonts w:ascii="Times New Roman" w:eastAsia="Times New Roman" w:hAnsi="Times New Roman"/>
                <w:b/>
                <w:color w:val="FF0000"/>
              </w:rPr>
            </w:pPr>
            <w:r w:rsidRPr="002D3901">
              <w:rPr>
                <w:rFonts w:eastAsia="Times New Roman"/>
                <w:b/>
              </w:rPr>
              <w:t>Yüzde %</w:t>
            </w:r>
          </w:p>
        </w:tc>
        <w:tc>
          <w:tcPr>
            <w:tcW w:w="1432" w:type="dxa"/>
          </w:tcPr>
          <w:p w14:paraId="6042A2C8" w14:textId="77777777" w:rsidR="00F165E9" w:rsidRPr="002D3901" w:rsidRDefault="00F165E9" w:rsidP="00CC4FC1">
            <w:pPr>
              <w:spacing w:before="240"/>
              <w:ind w:left="480"/>
              <w:jc w:val="center"/>
              <w:rPr>
                <w:rFonts w:ascii="Times New Roman" w:eastAsia="Times New Roman" w:hAnsi="Times New Roman"/>
                <w:color w:val="FF0000"/>
              </w:rPr>
            </w:pPr>
            <w:r w:rsidRPr="002D3901">
              <w:rPr>
                <w:rFonts w:eastAsia="Times New Roman"/>
              </w:rPr>
              <w:t>%14,28</w:t>
            </w:r>
          </w:p>
        </w:tc>
        <w:tc>
          <w:tcPr>
            <w:tcW w:w="1276" w:type="dxa"/>
          </w:tcPr>
          <w:p w14:paraId="776BB077"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w:t>
            </w:r>
          </w:p>
        </w:tc>
        <w:tc>
          <w:tcPr>
            <w:tcW w:w="1276" w:type="dxa"/>
          </w:tcPr>
          <w:p w14:paraId="795DAEF3"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%42,85</w:t>
            </w:r>
          </w:p>
        </w:tc>
        <w:tc>
          <w:tcPr>
            <w:tcW w:w="1119" w:type="dxa"/>
          </w:tcPr>
          <w:p w14:paraId="1A0DABDF"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%28,57</w:t>
            </w:r>
          </w:p>
        </w:tc>
        <w:tc>
          <w:tcPr>
            <w:tcW w:w="1134" w:type="dxa"/>
          </w:tcPr>
          <w:p w14:paraId="19874CC7"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%14,28</w:t>
            </w:r>
          </w:p>
        </w:tc>
        <w:tc>
          <w:tcPr>
            <w:tcW w:w="1843" w:type="dxa"/>
          </w:tcPr>
          <w:p w14:paraId="76991BB2" w14:textId="77777777" w:rsidR="00F165E9" w:rsidRPr="002D3901" w:rsidRDefault="00F165E9" w:rsidP="00CC4FC1">
            <w:pPr>
              <w:spacing w:before="240"/>
              <w:ind w:left="480"/>
              <w:jc w:val="center"/>
              <w:rPr>
                <w:rFonts w:ascii="Times New Roman" w:eastAsia="Times New Roman" w:hAnsi="Times New Roman"/>
              </w:rPr>
            </w:pPr>
            <w:r w:rsidRPr="002D3901">
              <w:rPr>
                <w:rFonts w:eastAsia="Times New Roman"/>
              </w:rPr>
              <w:t>-</w:t>
            </w:r>
          </w:p>
        </w:tc>
        <w:tc>
          <w:tcPr>
            <w:tcW w:w="1276" w:type="dxa"/>
          </w:tcPr>
          <w:p w14:paraId="6AC87EB6" w14:textId="77777777" w:rsidR="00F165E9" w:rsidRPr="002D3901" w:rsidRDefault="00F165E9" w:rsidP="00CC4FC1">
            <w:pPr>
              <w:spacing w:before="240"/>
              <w:ind w:left="480"/>
              <w:rPr>
                <w:rFonts w:ascii="Times New Roman" w:eastAsia="Times New Roman" w:hAnsi="Times New Roman"/>
              </w:rPr>
            </w:pPr>
          </w:p>
        </w:tc>
      </w:tr>
    </w:tbl>
    <w:p w14:paraId="4FC94BF8" w14:textId="77777777" w:rsidR="00F165E9" w:rsidRPr="002D3901" w:rsidRDefault="00F165E9" w:rsidP="00F165E9">
      <w:pPr>
        <w:ind w:firstLine="142"/>
        <w:rPr>
          <w:rFonts w:ascii="Times New Roman" w:eastAsia="Times New Roman" w:hAnsi="Times New Roman" w:cs="Times New Roman"/>
          <w:b/>
          <w:sz w:val="20"/>
          <w:szCs w:val="20"/>
          <w:lang w:eastAsia="tr-TR"/>
        </w:rPr>
      </w:pPr>
      <w:r w:rsidRPr="002D3901">
        <w:rPr>
          <w:rFonts w:ascii="Times New Roman" w:eastAsia="Times New Roman" w:hAnsi="Times New Roman" w:cs="Times New Roman"/>
          <w:b/>
          <w:sz w:val="20"/>
          <w:szCs w:val="20"/>
          <w:lang w:eastAsia="tr-TR"/>
        </w:rPr>
        <w:t>Sürekli İşçilerin Hizmet Süreleri İtibariyle Dağılımı</w:t>
      </w:r>
    </w:p>
    <w:p w14:paraId="78744866" w14:textId="77777777" w:rsidR="00F165E9" w:rsidRPr="002D3901" w:rsidRDefault="00F165E9" w:rsidP="00F165E9">
      <w:pPr>
        <w:ind w:firstLine="142"/>
        <w:rPr>
          <w:rFonts w:ascii="Times New Roman" w:eastAsia="Times New Roman" w:hAnsi="Times New Roman" w:cs="Times New Roman"/>
          <w:b/>
          <w:sz w:val="20"/>
          <w:szCs w:val="20"/>
          <w:lang w:eastAsia="tr-TR"/>
        </w:rPr>
      </w:pPr>
    </w:p>
    <w:tbl>
      <w:tblPr>
        <w:tblStyle w:val="TableGrid"/>
        <w:tblW w:w="10774" w:type="dxa"/>
        <w:tblInd w:w="-856" w:type="dxa"/>
        <w:tblLook w:val="04A0" w:firstRow="1" w:lastRow="0" w:firstColumn="1" w:lastColumn="0" w:noHBand="0" w:noVBand="1"/>
      </w:tblPr>
      <w:tblGrid>
        <w:gridCol w:w="1558"/>
        <w:gridCol w:w="1415"/>
        <w:gridCol w:w="1132"/>
        <w:gridCol w:w="1385"/>
        <w:gridCol w:w="1415"/>
        <w:gridCol w:w="1415"/>
        <w:gridCol w:w="1415"/>
        <w:gridCol w:w="1039"/>
      </w:tblGrid>
      <w:tr w:rsidR="00F165E9" w:rsidRPr="00B77CE8" w14:paraId="55E2E701" w14:textId="77777777" w:rsidTr="00CC4FC1">
        <w:trPr>
          <w:trHeight w:val="382"/>
        </w:trPr>
        <w:tc>
          <w:tcPr>
            <w:tcW w:w="1560" w:type="dxa"/>
            <w:shd w:val="clear" w:color="auto" w:fill="9CC2E5"/>
          </w:tcPr>
          <w:p w14:paraId="200A730F" w14:textId="77777777" w:rsidR="00F165E9" w:rsidRPr="00B77CE8" w:rsidRDefault="00F165E9" w:rsidP="00CC4FC1">
            <w:pPr>
              <w:ind w:left="480"/>
              <w:rPr>
                <w:rFonts w:ascii="Times New Roman" w:eastAsia="Times New Roman" w:hAnsi="Times New Roman"/>
                <w:b/>
                <w:sz w:val="24"/>
                <w:szCs w:val="24"/>
              </w:rPr>
            </w:pPr>
          </w:p>
        </w:tc>
        <w:tc>
          <w:tcPr>
            <w:tcW w:w="1418" w:type="dxa"/>
            <w:shd w:val="clear" w:color="auto" w:fill="9CC2E5"/>
          </w:tcPr>
          <w:p w14:paraId="4BECBF9E" w14:textId="77777777" w:rsidR="00F165E9" w:rsidRPr="00B77CE8" w:rsidRDefault="00F165E9" w:rsidP="00CC4FC1">
            <w:pPr>
              <w:ind w:left="42"/>
              <w:rPr>
                <w:rFonts w:ascii="Times New Roman" w:eastAsia="Times New Roman" w:hAnsi="Times New Roman"/>
                <w:b/>
                <w:sz w:val="24"/>
                <w:szCs w:val="24"/>
              </w:rPr>
            </w:pPr>
            <w:r w:rsidRPr="00B77CE8">
              <w:rPr>
                <w:rFonts w:eastAsia="Times New Roman"/>
                <w:b/>
                <w:sz w:val="24"/>
                <w:szCs w:val="24"/>
              </w:rPr>
              <w:t>1-3 Yıl</w:t>
            </w:r>
          </w:p>
        </w:tc>
        <w:tc>
          <w:tcPr>
            <w:tcW w:w="1134" w:type="dxa"/>
            <w:shd w:val="clear" w:color="auto" w:fill="9CC2E5"/>
          </w:tcPr>
          <w:p w14:paraId="548000F1" w14:textId="77777777" w:rsidR="00F165E9" w:rsidRPr="00B77CE8" w:rsidRDefault="00F165E9" w:rsidP="00CC4FC1">
            <w:pPr>
              <w:ind w:left="34"/>
              <w:rPr>
                <w:rFonts w:ascii="Times New Roman" w:eastAsia="Times New Roman" w:hAnsi="Times New Roman"/>
                <w:b/>
                <w:sz w:val="24"/>
                <w:szCs w:val="24"/>
              </w:rPr>
            </w:pPr>
            <w:r w:rsidRPr="00B77CE8">
              <w:rPr>
                <w:rFonts w:eastAsia="Times New Roman"/>
                <w:b/>
                <w:sz w:val="24"/>
                <w:szCs w:val="24"/>
              </w:rPr>
              <w:t>4-6 Yıl</w:t>
            </w:r>
          </w:p>
        </w:tc>
        <w:tc>
          <w:tcPr>
            <w:tcW w:w="1385" w:type="dxa"/>
            <w:shd w:val="clear" w:color="auto" w:fill="9CC2E5"/>
          </w:tcPr>
          <w:p w14:paraId="4DB0F0A5" w14:textId="77777777" w:rsidR="00F165E9" w:rsidRPr="00B77CE8" w:rsidRDefault="00F165E9" w:rsidP="00CC4FC1">
            <w:pPr>
              <w:ind w:left="43"/>
              <w:rPr>
                <w:rFonts w:ascii="Times New Roman" w:eastAsia="Times New Roman" w:hAnsi="Times New Roman"/>
                <w:b/>
                <w:sz w:val="24"/>
                <w:szCs w:val="24"/>
              </w:rPr>
            </w:pPr>
            <w:r w:rsidRPr="00B77CE8">
              <w:rPr>
                <w:rFonts w:eastAsia="Times New Roman"/>
                <w:b/>
                <w:sz w:val="24"/>
                <w:szCs w:val="24"/>
              </w:rPr>
              <w:t>7-10 Yıl</w:t>
            </w:r>
          </w:p>
        </w:tc>
        <w:tc>
          <w:tcPr>
            <w:tcW w:w="1415" w:type="dxa"/>
            <w:shd w:val="clear" w:color="auto" w:fill="9CC2E5"/>
          </w:tcPr>
          <w:p w14:paraId="180CD4A4" w14:textId="77777777" w:rsidR="00F165E9" w:rsidRPr="00B77CE8" w:rsidRDefault="00F165E9" w:rsidP="00CC4FC1">
            <w:pPr>
              <w:ind w:left="81"/>
              <w:rPr>
                <w:rFonts w:ascii="Times New Roman" w:eastAsia="Times New Roman" w:hAnsi="Times New Roman"/>
                <w:b/>
                <w:sz w:val="24"/>
                <w:szCs w:val="24"/>
              </w:rPr>
            </w:pPr>
            <w:r w:rsidRPr="00B77CE8">
              <w:rPr>
                <w:rFonts w:eastAsia="Times New Roman"/>
                <w:b/>
                <w:sz w:val="24"/>
                <w:szCs w:val="24"/>
              </w:rPr>
              <w:t>11-15 Yıl</w:t>
            </w:r>
          </w:p>
        </w:tc>
        <w:tc>
          <w:tcPr>
            <w:tcW w:w="1415" w:type="dxa"/>
            <w:shd w:val="clear" w:color="auto" w:fill="9CC2E5"/>
          </w:tcPr>
          <w:p w14:paraId="3F46643B" w14:textId="77777777" w:rsidR="00F165E9" w:rsidRPr="00B77CE8" w:rsidRDefault="00F165E9" w:rsidP="00CC4FC1">
            <w:pPr>
              <w:ind w:left="73"/>
              <w:rPr>
                <w:rFonts w:ascii="Times New Roman" w:eastAsia="Times New Roman" w:hAnsi="Times New Roman"/>
                <w:b/>
                <w:sz w:val="24"/>
                <w:szCs w:val="24"/>
              </w:rPr>
            </w:pPr>
            <w:r w:rsidRPr="00B77CE8">
              <w:rPr>
                <w:rFonts w:eastAsia="Times New Roman"/>
                <w:b/>
                <w:sz w:val="24"/>
                <w:szCs w:val="24"/>
              </w:rPr>
              <w:t>16-20 Yıl</w:t>
            </w:r>
          </w:p>
        </w:tc>
        <w:tc>
          <w:tcPr>
            <w:tcW w:w="1415" w:type="dxa"/>
            <w:shd w:val="clear" w:color="auto" w:fill="9CC2E5"/>
          </w:tcPr>
          <w:p w14:paraId="0A7FFE4F" w14:textId="77777777" w:rsidR="00F165E9" w:rsidRPr="00B77CE8" w:rsidRDefault="00F165E9" w:rsidP="00CC4FC1">
            <w:pPr>
              <w:ind w:left="81"/>
              <w:rPr>
                <w:rFonts w:ascii="Times New Roman" w:eastAsia="Times New Roman" w:hAnsi="Times New Roman"/>
                <w:b/>
                <w:sz w:val="24"/>
                <w:szCs w:val="24"/>
              </w:rPr>
            </w:pPr>
            <w:r w:rsidRPr="00B77CE8">
              <w:rPr>
                <w:rFonts w:eastAsia="Times New Roman"/>
                <w:b/>
                <w:sz w:val="24"/>
                <w:szCs w:val="24"/>
              </w:rPr>
              <w:t>21 Yıl Üzeri</w:t>
            </w:r>
          </w:p>
        </w:tc>
        <w:tc>
          <w:tcPr>
            <w:tcW w:w="1032" w:type="dxa"/>
            <w:shd w:val="clear" w:color="auto" w:fill="9CC2E5"/>
          </w:tcPr>
          <w:p w14:paraId="6B4BCC20" w14:textId="77777777" w:rsidR="00F165E9" w:rsidRPr="00B77CE8" w:rsidRDefault="00F165E9" w:rsidP="00CC4FC1">
            <w:pPr>
              <w:ind w:left="73"/>
              <w:rPr>
                <w:rFonts w:ascii="Times New Roman" w:eastAsia="Times New Roman" w:hAnsi="Times New Roman"/>
                <w:b/>
                <w:sz w:val="24"/>
                <w:szCs w:val="24"/>
              </w:rPr>
            </w:pPr>
            <w:r w:rsidRPr="00B77CE8">
              <w:rPr>
                <w:rFonts w:eastAsia="Times New Roman"/>
                <w:b/>
                <w:sz w:val="24"/>
                <w:szCs w:val="24"/>
              </w:rPr>
              <w:t xml:space="preserve">Toplam </w:t>
            </w:r>
          </w:p>
        </w:tc>
      </w:tr>
      <w:tr w:rsidR="00F165E9" w:rsidRPr="00B77CE8" w14:paraId="5639B4F7" w14:textId="77777777" w:rsidTr="00CC4FC1">
        <w:trPr>
          <w:trHeight w:val="516"/>
        </w:trPr>
        <w:tc>
          <w:tcPr>
            <w:tcW w:w="1560" w:type="dxa"/>
            <w:shd w:val="clear" w:color="auto" w:fill="9CC2E5"/>
          </w:tcPr>
          <w:p w14:paraId="7CC4E31B" w14:textId="77777777" w:rsidR="00F165E9" w:rsidRPr="00B77CE8" w:rsidRDefault="00F165E9" w:rsidP="00CC4FC1">
            <w:pPr>
              <w:spacing w:before="240"/>
              <w:ind w:left="183"/>
              <w:rPr>
                <w:rFonts w:ascii="Times New Roman" w:eastAsia="Times New Roman" w:hAnsi="Times New Roman"/>
                <w:sz w:val="24"/>
                <w:szCs w:val="24"/>
              </w:rPr>
            </w:pPr>
            <w:r w:rsidRPr="00B77CE8">
              <w:rPr>
                <w:rFonts w:eastAsia="Times New Roman"/>
                <w:b/>
                <w:sz w:val="24"/>
                <w:szCs w:val="24"/>
              </w:rPr>
              <w:t>Kişi Sayısı</w:t>
            </w:r>
          </w:p>
        </w:tc>
        <w:tc>
          <w:tcPr>
            <w:tcW w:w="1418" w:type="dxa"/>
          </w:tcPr>
          <w:p w14:paraId="28498988"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1134" w:type="dxa"/>
          </w:tcPr>
          <w:p w14:paraId="282DF083"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w:t>
            </w:r>
          </w:p>
        </w:tc>
        <w:tc>
          <w:tcPr>
            <w:tcW w:w="1385" w:type="dxa"/>
          </w:tcPr>
          <w:p w14:paraId="05709DB9"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1</w:t>
            </w:r>
          </w:p>
        </w:tc>
        <w:tc>
          <w:tcPr>
            <w:tcW w:w="1415" w:type="dxa"/>
          </w:tcPr>
          <w:p w14:paraId="4C5F644D"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5</w:t>
            </w:r>
          </w:p>
        </w:tc>
        <w:tc>
          <w:tcPr>
            <w:tcW w:w="1415" w:type="dxa"/>
          </w:tcPr>
          <w:p w14:paraId="0297AA41"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5</w:t>
            </w:r>
          </w:p>
        </w:tc>
        <w:tc>
          <w:tcPr>
            <w:tcW w:w="1415" w:type="dxa"/>
          </w:tcPr>
          <w:p w14:paraId="0F6B2FA5"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3</w:t>
            </w:r>
          </w:p>
        </w:tc>
        <w:tc>
          <w:tcPr>
            <w:tcW w:w="1032" w:type="dxa"/>
          </w:tcPr>
          <w:p w14:paraId="1E0F90FB" w14:textId="77777777" w:rsidR="00F165E9" w:rsidRPr="00B77CE8" w:rsidRDefault="00F165E9" w:rsidP="00CC4FC1">
            <w:pPr>
              <w:spacing w:before="240"/>
              <w:ind w:left="480"/>
              <w:jc w:val="center"/>
              <w:rPr>
                <w:rFonts w:ascii="Times New Roman" w:eastAsia="Times New Roman" w:hAnsi="Times New Roman"/>
                <w:b/>
                <w:sz w:val="24"/>
                <w:szCs w:val="24"/>
              </w:rPr>
            </w:pPr>
            <w:r w:rsidRPr="00B77CE8">
              <w:rPr>
                <w:rFonts w:eastAsia="Times New Roman"/>
                <w:b/>
                <w:sz w:val="24"/>
                <w:szCs w:val="24"/>
              </w:rPr>
              <w:t>14</w:t>
            </w:r>
          </w:p>
        </w:tc>
      </w:tr>
      <w:tr w:rsidR="00F165E9" w:rsidRPr="00B77CE8" w14:paraId="44BCD6F0" w14:textId="77777777" w:rsidTr="00CC4FC1">
        <w:trPr>
          <w:trHeight w:val="744"/>
        </w:trPr>
        <w:tc>
          <w:tcPr>
            <w:tcW w:w="1560" w:type="dxa"/>
            <w:shd w:val="clear" w:color="auto" w:fill="9CC2E5"/>
          </w:tcPr>
          <w:p w14:paraId="7EE04204" w14:textId="77777777" w:rsidR="00F165E9" w:rsidRPr="00B77CE8" w:rsidRDefault="00F165E9" w:rsidP="00CC4FC1">
            <w:pPr>
              <w:spacing w:before="240"/>
              <w:ind w:left="324"/>
              <w:rPr>
                <w:rFonts w:ascii="Times New Roman" w:eastAsia="Times New Roman" w:hAnsi="Times New Roman"/>
                <w:sz w:val="24"/>
                <w:szCs w:val="24"/>
              </w:rPr>
            </w:pPr>
            <w:r w:rsidRPr="00B77CE8">
              <w:rPr>
                <w:rFonts w:eastAsia="Times New Roman"/>
                <w:b/>
                <w:sz w:val="24"/>
                <w:szCs w:val="24"/>
              </w:rPr>
              <w:t>Yüzde%</w:t>
            </w:r>
          </w:p>
        </w:tc>
        <w:tc>
          <w:tcPr>
            <w:tcW w:w="1418" w:type="dxa"/>
          </w:tcPr>
          <w:p w14:paraId="7C518EEE"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1134" w:type="dxa"/>
          </w:tcPr>
          <w:p w14:paraId="5FE54DD9"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w:t>
            </w:r>
          </w:p>
        </w:tc>
        <w:tc>
          <w:tcPr>
            <w:tcW w:w="1385" w:type="dxa"/>
          </w:tcPr>
          <w:p w14:paraId="7AE874BD"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%7,14</w:t>
            </w:r>
          </w:p>
        </w:tc>
        <w:tc>
          <w:tcPr>
            <w:tcW w:w="1415" w:type="dxa"/>
          </w:tcPr>
          <w:p w14:paraId="42D380FA"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%35,71</w:t>
            </w:r>
          </w:p>
        </w:tc>
        <w:tc>
          <w:tcPr>
            <w:tcW w:w="1415" w:type="dxa"/>
          </w:tcPr>
          <w:p w14:paraId="4707DC7F"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%35,71</w:t>
            </w:r>
          </w:p>
        </w:tc>
        <w:tc>
          <w:tcPr>
            <w:tcW w:w="1415" w:type="dxa"/>
          </w:tcPr>
          <w:p w14:paraId="13A2E0A3"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%21,42</w:t>
            </w:r>
          </w:p>
        </w:tc>
        <w:tc>
          <w:tcPr>
            <w:tcW w:w="1032" w:type="dxa"/>
          </w:tcPr>
          <w:p w14:paraId="6A90814A" w14:textId="77777777" w:rsidR="00F165E9" w:rsidRPr="00B77CE8" w:rsidRDefault="00F165E9" w:rsidP="00CC4FC1">
            <w:pPr>
              <w:spacing w:before="240"/>
              <w:ind w:left="480"/>
              <w:rPr>
                <w:rFonts w:ascii="Times New Roman" w:eastAsia="Times New Roman" w:hAnsi="Times New Roman"/>
                <w:sz w:val="24"/>
                <w:szCs w:val="24"/>
              </w:rPr>
            </w:pPr>
          </w:p>
        </w:tc>
      </w:tr>
    </w:tbl>
    <w:p w14:paraId="1B8E93F9" w14:textId="77777777" w:rsidR="00F165E9" w:rsidRPr="00B77CE8" w:rsidRDefault="00F165E9" w:rsidP="00F165E9">
      <w:pPr>
        <w:ind w:firstLine="142"/>
        <w:rPr>
          <w:rFonts w:ascii="Times New Roman" w:eastAsia="Times New Roman" w:hAnsi="Times New Roman" w:cs="Times New Roman"/>
          <w:b/>
          <w:sz w:val="24"/>
          <w:szCs w:val="24"/>
          <w:lang w:eastAsia="tr-TR"/>
        </w:rPr>
      </w:pPr>
    </w:p>
    <w:p w14:paraId="47CF88AE" w14:textId="77777777" w:rsidR="00F165E9" w:rsidRPr="00B77CE8" w:rsidRDefault="00F165E9" w:rsidP="00F165E9">
      <w:pPr>
        <w:ind w:firstLine="142"/>
        <w:rPr>
          <w:rFonts w:ascii="Times New Roman" w:eastAsia="Times New Roman" w:hAnsi="Times New Roman" w:cs="Times New Roman"/>
          <w:b/>
          <w:sz w:val="24"/>
          <w:szCs w:val="24"/>
          <w:lang w:eastAsia="tr-TR"/>
        </w:rPr>
      </w:pPr>
    </w:p>
    <w:p w14:paraId="7FBB5126" w14:textId="77777777" w:rsidR="00F165E9" w:rsidRDefault="00F165E9" w:rsidP="00F165E9">
      <w:pPr>
        <w:ind w:firstLine="142"/>
        <w:rPr>
          <w:rFonts w:ascii="Times New Roman" w:eastAsia="Times New Roman" w:hAnsi="Times New Roman" w:cs="Times New Roman"/>
          <w:b/>
          <w:sz w:val="24"/>
          <w:szCs w:val="24"/>
          <w:lang w:eastAsia="tr-TR"/>
        </w:rPr>
      </w:pPr>
    </w:p>
    <w:p w14:paraId="50252C1E" w14:textId="77777777" w:rsidR="00F165E9" w:rsidRDefault="00F165E9" w:rsidP="00F165E9">
      <w:pPr>
        <w:ind w:firstLine="142"/>
        <w:rPr>
          <w:rFonts w:ascii="Times New Roman" w:eastAsia="Times New Roman" w:hAnsi="Times New Roman" w:cs="Times New Roman"/>
          <w:b/>
          <w:sz w:val="24"/>
          <w:szCs w:val="24"/>
          <w:lang w:eastAsia="tr-TR"/>
        </w:rPr>
      </w:pPr>
    </w:p>
    <w:p w14:paraId="3D1A6AC4" w14:textId="77777777" w:rsidR="00F165E9" w:rsidRPr="00B77CE8" w:rsidRDefault="00F165E9" w:rsidP="00F165E9">
      <w:pPr>
        <w:ind w:firstLine="142"/>
        <w:rPr>
          <w:rFonts w:ascii="Times New Roman" w:eastAsia="Times New Roman" w:hAnsi="Times New Roman" w:cs="Times New Roman"/>
          <w:b/>
          <w:sz w:val="24"/>
          <w:szCs w:val="24"/>
          <w:lang w:eastAsia="tr-TR"/>
        </w:rPr>
      </w:pPr>
    </w:p>
    <w:p w14:paraId="397EC250" w14:textId="77777777" w:rsidR="00F165E9" w:rsidRPr="00B77CE8" w:rsidRDefault="00F165E9" w:rsidP="00F165E9">
      <w:pPr>
        <w:ind w:firstLine="142"/>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Sürekli İşçilerin Yaşları İtibariyle Dağılımı</w:t>
      </w:r>
    </w:p>
    <w:tbl>
      <w:tblPr>
        <w:tblStyle w:val="TableGrid"/>
        <w:tblW w:w="8500" w:type="dxa"/>
        <w:tblLayout w:type="fixed"/>
        <w:tblLook w:val="04A0" w:firstRow="1" w:lastRow="0" w:firstColumn="1" w:lastColumn="0" w:noHBand="0" w:noVBand="1"/>
      </w:tblPr>
      <w:tblGrid>
        <w:gridCol w:w="1085"/>
        <w:gridCol w:w="880"/>
        <w:gridCol w:w="844"/>
        <w:gridCol w:w="939"/>
        <w:gridCol w:w="1067"/>
        <w:gridCol w:w="1134"/>
        <w:gridCol w:w="1417"/>
        <w:gridCol w:w="1134"/>
      </w:tblGrid>
      <w:tr w:rsidR="00F165E9" w:rsidRPr="00B77CE8" w14:paraId="5E5BFB5D" w14:textId="77777777" w:rsidTr="00CC4FC1">
        <w:trPr>
          <w:trHeight w:val="622"/>
        </w:trPr>
        <w:tc>
          <w:tcPr>
            <w:tcW w:w="1085" w:type="dxa"/>
            <w:shd w:val="clear" w:color="auto" w:fill="9CC2E5"/>
          </w:tcPr>
          <w:p w14:paraId="4EF13A1F" w14:textId="77777777" w:rsidR="00F165E9" w:rsidRPr="00B77CE8" w:rsidRDefault="00F165E9" w:rsidP="00CC4FC1">
            <w:pPr>
              <w:ind w:left="22"/>
              <w:rPr>
                <w:rFonts w:ascii="Times New Roman" w:eastAsia="Times New Roman" w:hAnsi="Times New Roman"/>
                <w:b/>
                <w:sz w:val="24"/>
                <w:szCs w:val="24"/>
              </w:rPr>
            </w:pPr>
          </w:p>
        </w:tc>
        <w:tc>
          <w:tcPr>
            <w:tcW w:w="880" w:type="dxa"/>
            <w:shd w:val="clear" w:color="auto" w:fill="9CC2E5"/>
          </w:tcPr>
          <w:p w14:paraId="174FA6E8" w14:textId="77777777" w:rsidR="00F165E9" w:rsidRPr="00B77CE8" w:rsidRDefault="00F165E9" w:rsidP="00CC4FC1">
            <w:pPr>
              <w:rPr>
                <w:rFonts w:ascii="Times New Roman" w:eastAsia="Times New Roman" w:hAnsi="Times New Roman"/>
                <w:b/>
                <w:sz w:val="24"/>
                <w:szCs w:val="24"/>
              </w:rPr>
            </w:pPr>
            <w:r w:rsidRPr="00B77CE8">
              <w:rPr>
                <w:rFonts w:eastAsia="Times New Roman"/>
                <w:b/>
                <w:sz w:val="24"/>
                <w:szCs w:val="24"/>
              </w:rPr>
              <w:t>21-25 Yaş</w:t>
            </w:r>
          </w:p>
        </w:tc>
        <w:tc>
          <w:tcPr>
            <w:tcW w:w="844" w:type="dxa"/>
            <w:shd w:val="clear" w:color="auto" w:fill="9CC2E5"/>
          </w:tcPr>
          <w:p w14:paraId="65C2DE7B" w14:textId="77777777" w:rsidR="00F165E9" w:rsidRPr="00B77CE8" w:rsidRDefault="00F165E9" w:rsidP="00CC4FC1">
            <w:pPr>
              <w:ind w:left="56"/>
              <w:rPr>
                <w:rFonts w:ascii="Times New Roman" w:eastAsia="Times New Roman" w:hAnsi="Times New Roman"/>
                <w:b/>
                <w:sz w:val="24"/>
                <w:szCs w:val="24"/>
              </w:rPr>
            </w:pPr>
            <w:r w:rsidRPr="00B77CE8">
              <w:rPr>
                <w:rFonts w:eastAsia="Times New Roman"/>
                <w:b/>
                <w:sz w:val="24"/>
                <w:szCs w:val="24"/>
              </w:rPr>
              <w:t>26-30 Yaş</w:t>
            </w:r>
          </w:p>
        </w:tc>
        <w:tc>
          <w:tcPr>
            <w:tcW w:w="939" w:type="dxa"/>
            <w:shd w:val="clear" w:color="auto" w:fill="9CC2E5"/>
          </w:tcPr>
          <w:p w14:paraId="7FDE0A78" w14:textId="77777777" w:rsidR="00F165E9" w:rsidRPr="00B77CE8" w:rsidRDefault="00F165E9" w:rsidP="00CC4FC1">
            <w:pPr>
              <w:rPr>
                <w:rFonts w:ascii="Times New Roman" w:eastAsia="Times New Roman" w:hAnsi="Times New Roman"/>
                <w:b/>
                <w:sz w:val="24"/>
                <w:szCs w:val="24"/>
              </w:rPr>
            </w:pPr>
            <w:r w:rsidRPr="00B77CE8">
              <w:rPr>
                <w:rFonts w:eastAsia="Times New Roman"/>
                <w:b/>
                <w:sz w:val="24"/>
                <w:szCs w:val="24"/>
              </w:rPr>
              <w:t>31-35 Yaş</w:t>
            </w:r>
          </w:p>
        </w:tc>
        <w:tc>
          <w:tcPr>
            <w:tcW w:w="1067" w:type="dxa"/>
            <w:shd w:val="clear" w:color="auto" w:fill="9CC2E5"/>
          </w:tcPr>
          <w:p w14:paraId="04448C1E" w14:textId="77777777" w:rsidR="00F165E9" w:rsidRPr="00B77CE8" w:rsidRDefault="00F165E9" w:rsidP="00CC4FC1">
            <w:pPr>
              <w:ind w:left="-6"/>
              <w:rPr>
                <w:rFonts w:ascii="Times New Roman" w:eastAsia="Times New Roman" w:hAnsi="Times New Roman"/>
                <w:b/>
                <w:sz w:val="24"/>
                <w:szCs w:val="24"/>
              </w:rPr>
            </w:pPr>
            <w:r w:rsidRPr="00B77CE8">
              <w:rPr>
                <w:rFonts w:eastAsia="Times New Roman"/>
                <w:b/>
                <w:sz w:val="24"/>
                <w:szCs w:val="24"/>
              </w:rPr>
              <w:t>36-40 Yaş</w:t>
            </w:r>
          </w:p>
        </w:tc>
        <w:tc>
          <w:tcPr>
            <w:tcW w:w="1134" w:type="dxa"/>
            <w:shd w:val="clear" w:color="auto" w:fill="9CC2E5"/>
          </w:tcPr>
          <w:p w14:paraId="54C00B60" w14:textId="77777777" w:rsidR="00F165E9" w:rsidRPr="00B77CE8" w:rsidRDefault="00F165E9" w:rsidP="00CC4FC1">
            <w:pPr>
              <w:ind w:left="1"/>
              <w:rPr>
                <w:rFonts w:ascii="Times New Roman" w:eastAsia="Times New Roman" w:hAnsi="Times New Roman"/>
                <w:b/>
                <w:sz w:val="24"/>
                <w:szCs w:val="24"/>
              </w:rPr>
            </w:pPr>
            <w:r w:rsidRPr="00B77CE8">
              <w:rPr>
                <w:rFonts w:eastAsia="Times New Roman"/>
                <w:b/>
                <w:sz w:val="24"/>
                <w:szCs w:val="24"/>
              </w:rPr>
              <w:t>41-50 Yaş</w:t>
            </w:r>
          </w:p>
        </w:tc>
        <w:tc>
          <w:tcPr>
            <w:tcW w:w="1417" w:type="dxa"/>
            <w:shd w:val="clear" w:color="auto" w:fill="9CC2E5"/>
          </w:tcPr>
          <w:p w14:paraId="66814FB8" w14:textId="77777777" w:rsidR="00F165E9" w:rsidRPr="00B77CE8" w:rsidRDefault="00F165E9" w:rsidP="00CC4FC1">
            <w:pPr>
              <w:ind w:left="-6"/>
              <w:rPr>
                <w:rFonts w:ascii="Times New Roman" w:eastAsia="Times New Roman" w:hAnsi="Times New Roman"/>
                <w:b/>
                <w:sz w:val="24"/>
                <w:szCs w:val="24"/>
              </w:rPr>
            </w:pPr>
            <w:r w:rsidRPr="00B77CE8">
              <w:rPr>
                <w:rFonts w:eastAsia="Times New Roman"/>
                <w:b/>
                <w:sz w:val="24"/>
                <w:szCs w:val="24"/>
              </w:rPr>
              <w:t>51 ve Üzeri</w:t>
            </w:r>
          </w:p>
        </w:tc>
        <w:tc>
          <w:tcPr>
            <w:tcW w:w="1134" w:type="dxa"/>
            <w:shd w:val="clear" w:color="auto" w:fill="9CC2E5"/>
          </w:tcPr>
          <w:p w14:paraId="09DC2AA0" w14:textId="77777777" w:rsidR="00F165E9" w:rsidRPr="00B77CE8" w:rsidRDefault="00F165E9" w:rsidP="00CC4FC1">
            <w:pPr>
              <w:ind w:left="1"/>
              <w:rPr>
                <w:rFonts w:ascii="Times New Roman" w:eastAsia="Times New Roman" w:hAnsi="Times New Roman"/>
                <w:b/>
                <w:sz w:val="24"/>
                <w:szCs w:val="24"/>
              </w:rPr>
            </w:pPr>
            <w:r w:rsidRPr="00B77CE8">
              <w:rPr>
                <w:rFonts w:eastAsia="Times New Roman"/>
                <w:b/>
                <w:sz w:val="24"/>
                <w:szCs w:val="24"/>
              </w:rPr>
              <w:t xml:space="preserve">Toplam </w:t>
            </w:r>
          </w:p>
        </w:tc>
      </w:tr>
      <w:tr w:rsidR="00F165E9" w:rsidRPr="00B77CE8" w14:paraId="1E302983" w14:textId="77777777" w:rsidTr="00CC4FC1">
        <w:trPr>
          <w:trHeight w:val="491"/>
        </w:trPr>
        <w:tc>
          <w:tcPr>
            <w:tcW w:w="1085" w:type="dxa"/>
            <w:shd w:val="clear" w:color="auto" w:fill="9CC2E5"/>
          </w:tcPr>
          <w:p w14:paraId="09C70451" w14:textId="77777777" w:rsidR="00F165E9" w:rsidRPr="00B77CE8" w:rsidRDefault="00F165E9" w:rsidP="00CC4FC1">
            <w:pPr>
              <w:spacing w:before="240"/>
              <w:rPr>
                <w:rFonts w:ascii="Times New Roman" w:eastAsia="Times New Roman" w:hAnsi="Times New Roman"/>
                <w:sz w:val="24"/>
                <w:szCs w:val="24"/>
              </w:rPr>
            </w:pPr>
            <w:r w:rsidRPr="00B77CE8">
              <w:rPr>
                <w:rFonts w:eastAsia="Times New Roman"/>
                <w:b/>
                <w:sz w:val="24"/>
                <w:szCs w:val="24"/>
              </w:rPr>
              <w:t>Kişi Sayısı</w:t>
            </w:r>
          </w:p>
        </w:tc>
        <w:tc>
          <w:tcPr>
            <w:tcW w:w="880" w:type="dxa"/>
          </w:tcPr>
          <w:p w14:paraId="32FD4FA0"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844" w:type="dxa"/>
          </w:tcPr>
          <w:p w14:paraId="3AE46971"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939" w:type="dxa"/>
          </w:tcPr>
          <w:p w14:paraId="67ADF65B"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1067" w:type="dxa"/>
          </w:tcPr>
          <w:p w14:paraId="17D0E6E4"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3</w:t>
            </w:r>
          </w:p>
        </w:tc>
        <w:tc>
          <w:tcPr>
            <w:tcW w:w="1134" w:type="dxa"/>
          </w:tcPr>
          <w:p w14:paraId="44366689"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9</w:t>
            </w:r>
          </w:p>
        </w:tc>
        <w:tc>
          <w:tcPr>
            <w:tcW w:w="1417" w:type="dxa"/>
          </w:tcPr>
          <w:p w14:paraId="760867F7"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2</w:t>
            </w:r>
          </w:p>
        </w:tc>
        <w:tc>
          <w:tcPr>
            <w:tcW w:w="1134" w:type="dxa"/>
          </w:tcPr>
          <w:p w14:paraId="3B895289" w14:textId="77777777" w:rsidR="00F165E9" w:rsidRPr="00B77CE8" w:rsidRDefault="00F165E9" w:rsidP="00CC4FC1">
            <w:pPr>
              <w:spacing w:before="240"/>
              <w:ind w:left="480"/>
              <w:jc w:val="center"/>
              <w:rPr>
                <w:rFonts w:ascii="Times New Roman" w:eastAsia="Times New Roman" w:hAnsi="Times New Roman"/>
                <w:b/>
                <w:sz w:val="24"/>
                <w:szCs w:val="24"/>
              </w:rPr>
            </w:pPr>
            <w:r w:rsidRPr="00B77CE8">
              <w:rPr>
                <w:rFonts w:eastAsia="Times New Roman"/>
                <w:b/>
                <w:sz w:val="24"/>
                <w:szCs w:val="24"/>
              </w:rPr>
              <w:t>14</w:t>
            </w:r>
          </w:p>
        </w:tc>
      </w:tr>
      <w:tr w:rsidR="00F165E9" w:rsidRPr="00B77CE8" w14:paraId="70D2B9E7" w14:textId="77777777" w:rsidTr="00CC4FC1">
        <w:trPr>
          <w:trHeight w:val="826"/>
        </w:trPr>
        <w:tc>
          <w:tcPr>
            <w:tcW w:w="1085" w:type="dxa"/>
            <w:shd w:val="clear" w:color="auto" w:fill="9CC2E5"/>
          </w:tcPr>
          <w:p w14:paraId="38B554F7" w14:textId="77777777" w:rsidR="00F165E9" w:rsidRPr="00B77CE8" w:rsidRDefault="00F165E9" w:rsidP="00CC4FC1">
            <w:pPr>
              <w:spacing w:before="240"/>
              <w:ind w:left="22"/>
              <w:rPr>
                <w:rFonts w:ascii="Times New Roman" w:eastAsia="Times New Roman" w:hAnsi="Times New Roman"/>
                <w:sz w:val="24"/>
                <w:szCs w:val="24"/>
              </w:rPr>
            </w:pPr>
            <w:r w:rsidRPr="00B77CE8">
              <w:rPr>
                <w:rFonts w:eastAsia="Times New Roman"/>
                <w:b/>
                <w:sz w:val="24"/>
                <w:szCs w:val="24"/>
              </w:rPr>
              <w:t>Yüzde%</w:t>
            </w:r>
          </w:p>
        </w:tc>
        <w:tc>
          <w:tcPr>
            <w:tcW w:w="880" w:type="dxa"/>
          </w:tcPr>
          <w:p w14:paraId="1F89616C"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844" w:type="dxa"/>
          </w:tcPr>
          <w:p w14:paraId="746B2FF7"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939" w:type="dxa"/>
          </w:tcPr>
          <w:p w14:paraId="4F1C1EBA"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color w:val="000000"/>
                <w:sz w:val="24"/>
                <w:szCs w:val="24"/>
              </w:rPr>
              <w:t>-</w:t>
            </w:r>
          </w:p>
        </w:tc>
        <w:tc>
          <w:tcPr>
            <w:tcW w:w="1067" w:type="dxa"/>
          </w:tcPr>
          <w:p w14:paraId="04D39320" w14:textId="77777777" w:rsidR="00F165E9" w:rsidRPr="00B77CE8" w:rsidRDefault="00F165E9" w:rsidP="00CC4FC1">
            <w:pPr>
              <w:spacing w:before="240"/>
              <w:ind w:left="115"/>
              <w:jc w:val="center"/>
              <w:rPr>
                <w:rFonts w:ascii="Times New Roman" w:eastAsia="Times New Roman" w:hAnsi="Times New Roman"/>
                <w:sz w:val="24"/>
                <w:szCs w:val="24"/>
              </w:rPr>
            </w:pPr>
            <w:r w:rsidRPr="00B77CE8">
              <w:rPr>
                <w:rFonts w:eastAsia="Times New Roman"/>
                <w:sz w:val="24"/>
                <w:szCs w:val="24"/>
              </w:rPr>
              <w:t>%21,42</w:t>
            </w:r>
          </w:p>
        </w:tc>
        <w:tc>
          <w:tcPr>
            <w:tcW w:w="1134" w:type="dxa"/>
          </w:tcPr>
          <w:p w14:paraId="43BFE607" w14:textId="77777777" w:rsidR="00F165E9" w:rsidRPr="00B77CE8" w:rsidRDefault="00F165E9" w:rsidP="00CC4FC1">
            <w:pPr>
              <w:spacing w:before="240"/>
              <w:ind w:left="28"/>
              <w:jc w:val="center"/>
              <w:rPr>
                <w:rFonts w:ascii="Times New Roman" w:eastAsia="Times New Roman" w:hAnsi="Times New Roman"/>
                <w:sz w:val="24"/>
                <w:szCs w:val="24"/>
              </w:rPr>
            </w:pPr>
            <w:r w:rsidRPr="00B77CE8">
              <w:rPr>
                <w:rFonts w:eastAsia="Times New Roman"/>
                <w:sz w:val="24"/>
                <w:szCs w:val="24"/>
              </w:rPr>
              <w:t>%64,28</w:t>
            </w:r>
          </w:p>
        </w:tc>
        <w:tc>
          <w:tcPr>
            <w:tcW w:w="1417" w:type="dxa"/>
          </w:tcPr>
          <w:p w14:paraId="33E8653F" w14:textId="77777777" w:rsidR="00F165E9" w:rsidRPr="00B77CE8" w:rsidRDefault="00F165E9" w:rsidP="00CC4FC1">
            <w:pPr>
              <w:spacing w:before="240"/>
              <w:ind w:left="480"/>
              <w:jc w:val="center"/>
              <w:rPr>
                <w:rFonts w:ascii="Times New Roman" w:eastAsia="Times New Roman" w:hAnsi="Times New Roman"/>
                <w:sz w:val="24"/>
                <w:szCs w:val="24"/>
              </w:rPr>
            </w:pPr>
            <w:r w:rsidRPr="00B77CE8">
              <w:rPr>
                <w:rFonts w:eastAsia="Times New Roman"/>
                <w:sz w:val="24"/>
                <w:szCs w:val="24"/>
              </w:rPr>
              <w:t>%14,28</w:t>
            </w:r>
          </w:p>
        </w:tc>
        <w:tc>
          <w:tcPr>
            <w:tcW w:w="1134" w:type="dxa"/>
          </w:tcPr>
          <w:p w14:paraId="7580FF65" w14:textId="77777777" w:rsidR="00F165E9" w:rsidRPr="00B77CE8" w:rsidRDefault="00F165E9" w:rsidP="00CC4FC1">
            <w:pPr>
              <w:spacing w:before="240"/>
              <w:ind w:left="480"/>
              <w:rPr>
                <w:rFonts w:ascii="Times New Roman" w:eastAsia="Times New Roman" w:hAnsi="Times New Roman"/>
                <w:sz w:val="24"/>
                <w:szCs w:val="24"/>
              </w:rPr>
            </w:pPr>
          </w:p>
        </w:tc>
      </w:tr>
    </w:tbl>
    <w:p w14:paraId="5F32C8A1" w14:textId="77777777" w:rsidR="00F165E9" w:rsidRPr="00B77CE8" w:rsidRDefault="00F165E9" w:rsidP="00F165E9">
      <w:pPr>
        <w:ind w:firstLine="142"/>
        <w:rPr>
          <w:rFonts w:ascii="Times New Roman" w:eastAsia="Times New Roman" w:hAnsi="Times New Roman" w:cs="Times New Roman"/>
          <w:color w:val="FF0000"/>
          <w:sz w:val="24"/>
          <w:szCs w:val="24"/>
          <w:lang w:eastAsia="tr-TR"/>
        </w:rPr>
      </w:pPr>
    </w:p>
    <w:p w14:paraId="3A47B01D" w14:textId="77777777" w:rsidR="00F165E9" w:rsidRPr="00B77CE8" w:rsidRDefault="00F165E9" w:rsidP="00F165E9">
      <w:pPr>
        <w:keepNext/>
        <w:keepLines/>
        <w:spacing w:before="32" w:after="50" w:line="360" w:lineRule="auto"/>
        <w:ind w:left="1418" w:right="850" w:firstLine="709"/>
        <w:outlineLvl w:val="0"/>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2025 YILI KAMU KONUTU TAHSİSİ</w:t>
      </w:r>
    </w:p>
    <w:p w14:paraId="6B3C2A64" w14:textId="77777777" w:rsidR="00F165E9" w:rsidRPr="00B77CE8" w:rsidRDefault="00F165E9" w:rsidP="00F165E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2025 yılı içerisinde, Fakülte ve Enstitülerde görev yapan akademik personelden, daha önce hiç lojman tahsis edilmemiş mensuplarımıza yönelik 4 kez, oturup boşaltmış olan mensuplarımıza yönelik 1 kez olmak üzere toplam 5 kez ilana çıkılmış ve 20 kişiye lojman tahsisi yapılmıştır.</w:t>
      </w:r>
    </w:p>
    <w:p w14:paraId="7E3320B5" w14:textId="77777777" w:rsidR="00F165E9" w:rsidRPr="00B77CE8" w:rsidRDefault="00F165E9" w:rsidP="00F165E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Yabancı Diller Yüksekokulu ve bölümlerimizde Öğretim Görevlisi kadrosunda görev yapan personelden, daha önce hiç lojman tahsis edilmemiş olan mensuplarımıza yönelik 1 kez ilana çıkılmış ve 3 kişiye lojman tahsisi yapılmıştır.</w:t>
      </w:r>
    </w:p>
    <w:p w14:paraId="0A7AACA1" w14:textId="77777777" w:rsidR="00F165E9" w:rsidRPr="00B77CE8" w:rsidRDefault="00F165E9" w:rsidP="00F165E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lastRenderedPageBreak/>
        <w:t>İdari personelimize yönelik 2 kez ilana çıkılmış ve 8 kişiye lojman tahsisi gerçekleştirilmiştir.</w:t>
      </w:r>
    </w:p>
    <w:p w14:paraId="1F3D4D1E" w14:textId="77777777" w:rsidR="00F165E9" w:rsidRPr="00B77CE8" w:rsidRDefault="00F165E9" w:rsidP="00F165E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Araştırma Görevlisi kadrosunda görev yapan mensuplarımıza yönelik 2 kez ilana çıkılmış ve 5 kişiye lojman tahsisi yapılmıştır.</w:t>
      </w:r>
    </w:p>
    <w:p w14:paraId="0DC44D52" w14:textId="77777777" w:rsidR="00F165E9" w:rsidRPr="00B77CE8" w:rsidRDefault="00F165E9" w:rsidP="00F165E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2025 yılı içerisinde toplamda 10 kez konut tahsis süreci yürütülmüş ve 36 adet lojman tahsis edilmiştir.</w:t>
      </w:r>
    </w:p>
    <w:p w14:paraId="3ED6F8F6" w14:textId="77777777" w:rsidR="00F165E9" w:rsidRPr="00B77CE8" w:rsidRDefault="00F165E9" w:rsidP="00F165E9">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2025 YILI MİSAFİRHANE</w:t>
      </w:r>
    </w:p>
    <w:p w14:paraId="5819DBB8" w14:textId="77777777" w:rsidR="00F165E9" w:rsidRPr="00B77CE8" w:rsidRDefault="00F165E9" w:rsidP="00F165E9">
      <w:pPr>
        <w:spacing w:after="0" w:line="240" w:lineRule="auto"/>
        <w:jc w:val="both"/>
        <w:rPr>
          <w:rFonts w:ascii="Times New Roman" w:eastAsia="SimSun" w:hAnsi="Times New Roman" w:cs="Times New Roman"/>
          <w:sz w:val="24"/>
          <w:szCs w:val="24"/>
          <w:lang w:eastAsia="tr-TR"/>
        </w:rPr>
      </w:pPr>
      <w:r w:rsidRPr="00B77CE8">
        <w:rPr>
          <w:rFonts w:ascii="Times New Roman" w:eastAsia="SimSun" w:hAnsi="Times New Roman" w:cs="Times New Roman"/>
          <w:sz w:val="24"/>
          <w:szCs w:val="24"/>
          <w:lang w:eastAsia="tr-TR"/>
        </w:rPr>
        <w:t xml:space="preserve">2025 yılı ocak ayı itibarıyla Üniversitemiz Misafirhanesi rezervasyon süreçleri dijitalleştirilmiş olup, rezervasyonlar </w:t>
      </w:r>
      <w:r w:rsidRPr="00B77CE8">
        <w:rPr>
          <w:rFonts w:ascii="Times New Roman" w:eastAsia="SimSun" w:hAnsi="Times New Roman" w:cs="Times New Roman"/>
          <w:b/>
          <w:bCs/>
          <w:sz w:val="24"/>
          <w:szCs w:val="24"/>
          <w:lang w:eastAsia="tr-TR"/>
        </w:rPr>
        <w:t>https://misafirhane.metu.edu.tr/rezervasyon</w:t>
      </w:r>
      <w:r w:rsidRPr="00B77CE8">
        <w:rPr>
          <w:rFonts w:ascii="Times New Roman" w:eastAsia="SimSun" w:hAnsi="Times New Roman" w:cs="Times New Roman"/>
          <w:sz w:val="24"/>
          <w:szCs w:val="24"/>
          <w:lang w:eastAsia="tr-TR"/>
        </w:rPr>
        <w:t xml:space="preserve"> sistemi üzerinden gerçekleştirilmeye başlanmıştır.</w:t>
      </w:r>
    </w:p>
    <w:p w14:paraId="730F0053"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218C723B"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24070180"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3BD14A97"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67275A72"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6BC5AE37"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19B955EA"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7621B511"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062C3CD3"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6A26107D"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51538132"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0B9049B0"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39679558" w14:textId="77777777" w:rsidR="00F165E9" w:rsidRPr="00B77CE8" w:rsidRDefault="00F165E9" w:rsidP="00F165E9">
      <w:pPr>
        <w:spacing w:after="0" w:line="240" w:lineRule="auto"/>
        <w:jc w:val="both"/>
        <w:rPr>
          <w:rFonts w:ascii="SimSun" w:eastAsia="SimSun" w:hAnsi="SimSun" w:cs="SimSun"/>
          <w:sz w:val="24"/>
          <w:szCs w:val="24"/>
          <w:lang w:eastAsia="tr-TR"/>
        </w:rPr>
      </w:pPr>
    </w:p>
    <w:p w14:paraId="55D9117B" w14:textId="77777777" w:rsidR="00F165E9" w:rsidRPr="00B77CE8" w:rsidRDefault="00F165E9" w:rsidP="00F165E9">
      <w:pPr>
        <w:spacing w:after="0" w:line="240" w:lineRule="auto"/>
        <w:rPr>
          <w:rFonts w:ascii="Times New Roman" w:eastAsia="Segoe UI" w:hAnsi="Times New Roman" w:cs="Times New Roman"/>
          <w:b/>
          <w:bCs/>
          <w:color w:val="525252"/>
          <w:sz w:val="24"/>
          <w:szCs w:val="24"/>
          <w:shd w:val="clear" w:color="auto" w:fill="FFFFFF"/>
          <w:lang w:eastAsia="tr-TR"/>
        </w:rPr>
      </w:pPr>
      <w:r w:rsidRPr="00B77CE8">
        <w:rPr>
          <w:rFonts w:ascii="Times New Roman" w:eastAsia="Segoe UI" w:hAnsi="Times New Roman" w:cs="Times New Roman"/>
          <w:b/>
          <w:bCs/>
          <w:color w:val="525252"/>
          <w:sz w:val="24"/>
          <w:szCs w:val="24"/>
          <w:shd w:val="clear" w:color="auto" w:fill="FFFFFF"/>
          <w:lang w:eastAsia="tr-TR"/>
        </w:rPr>
        <w:t>Sistem ilgili siteye giriş yapıldıktan sonra;</w:t>
      </w:r>
    </w:p>
    <w:p w14:paraId="03808496" w14:textId="77777777" w:rsidR="00F165E9" w:rsidRPr="00B77CE8" w:rsidRDefault="00F165E9" w:rsidP="00F165E9">
      <w:pPr>
        <w:spacing w:after="0" w:line="240" w:lineRule="auto"/>
        <w:rPr>
          <w:rFonts w:ascii="Segoe UI" w:eastAsia="Segoe UI" w:hAnsi="Segoe UI" w:cs="Segoe UI"/>
          <w:color w:val="525252"/>
          <w:sz w:val="21"/>
          <w:szCs w:val="21"/>
          <w:shd w:val="clear" w:color="auto" w:fill="FFFFFF"/>
          <w:lang w:eastAsia="tr-TR"/>
        </w:rPr>
      </w:pPr>
    </w:p>
    <w:p w14:paraId="746B2D5B"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noProof/>
          <w:sz w:val="24"/>
          <w:szCs w:val="24"/>
          <w:lang w:eastAsia="tr-TR"/>
        </w:rPr>
        <w:lastRenderedPageBreak/>
        <w:drawing>
          <wp:inline distT="0" distB="0" distL="0" distR="0" wp14:anchorId="6FF5A978" wp14:editId="3E7340BA">
            <wp:extent cx="2697480" cy="5589905"/>
            <wp:effectExtent l="0" t="0" r="7620" b="1079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58146" cy="5715714"/>
                    </a:xfrm>
                    <a:prstGeom prst="rect">
                      <a:avLst/>
                    </a:prstGeom>
                    <a:noFill/>
                    <a:ln>
                      <a:noFill/>
                    </a:ln>
                  </pic:spPr>
                </pic:pic>
              </a:graphicData>
            </a:graphic>
          </wp:inline>
        </w:drawing>
      </w:r>
      <w:r w:rsidRPr="00B77CE8">
        <w:rPr>
          <w:rFonts w:ascii="Times New Roman" w:eastAsia="Times New Roman" w:hAnsi="Times New Roman" w:cs="Times New Roman"/>
          <w:sz w:val="24"/>
          <w:szCs w:val="24"/>
          <w:lang w:eastAsia="tr-TR"/>
        </w:rPr>
        <w:t xml:space="preserve"> </w:t>
      </w:r>
      <w:r w:rsidRPr="00B77CE8">
        <w:rPr>
          <w:rFonts w:ascii="Times New Roman" w:eastAsia="Times New Roman" w:hAnsi="Times New Roman" w:cs="Times New Roman"/>
          <w:noProof/>
          <w:sz w:val="24"/>
          <w:szCs w:val="24"/>
          <w:lang w:eastAsia="tr-TR"/>
        </w:rPr>
        <w:drawing>
          <wp:inline distT="0" distB="0" distL="0" distR="0" wp14:anchorId="6686FB35" wp14:editId="635FFFB6">
            <wp:extent cx="2971800" cy="5586095"/>
            <wp:effectExtent l="0" t="0" r="0" b="14605"/>
            <wp:docPr id="110" name="Resi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94388" cy="5628644"/>
                    </a:xfrm>
                    <a:prstGeom prst="rect">
                      <a:avLst/>
                    </a:prstGeom>
                    <a:noFill/>
                    <a:ln>
                      <a:noFill/>
                    </a:ln>
                  </pic:spPr>
                </pic:pic>
              </a:graphicData>
            </a:graphic>
          </wp:inline>
        </w:drawing>
      </w:r>
    </w:p>
    <w:p w14:paraId="4EB7E51C"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7FDD2FF8"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63864443"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 Rezervasyon giriş ve çıkış tarihleri belirlenir.</w:t>
      </w:r>
    </w:p>
    <w:p w14:paraId="30F5B241"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5CC44160"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700CF0F0"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3B842B10"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noProof/>
          <w:sz w:val="24"/>
          <w:szCs w:val="24"/>
          <w:lang w:eastAsia="tr-TR"/>
        </w:rPr>
        <w:lastRenderedPageBreak/>
        <w:drawing>
          <wp:inline distT="0" distB="0" distL="0" distR="0" wp14:anchorId="74E1D2B0" wp14:editId="165CA785">
            <wp:extent cx="2971800" cy="5413375"/>
            <wp:effectExtent l="0" t="0" r="0" b="15875"/>
            <wp:docPr id="119" name="Resim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18389" cy="5498743"/>
                    </a:xfrm>
                    <a:prstGeom prst="rect">
                      <a:avLst/>
                    </a:prstGeom>
                    <a:noFill/>
                    <a:ln>
                      <a:noFill/>
                    </a:ln>
                  </pic:spPr>
                </pic:pic>
              </a:graphicData>
            </a:graphic>
          </wp:inline>
        </w:drawing>
      </w:r>
      <w:r w:rsidRPr="00B77CE8">
        <w:rPr>
          <w:rFonts w:ascii="Times New Roman" w:eastAsia="Times New Roman" w:hAnsi="Times New Roman" w:cs="Times New Roman"/>
          <w:noProof/>
          <w:sz w:val="24"/>
          <w:szCs w:val="24"/>
          <w:lang w:eastAsia="tr-TR"/>
        </w:rPr>
        <w:drawing>
          <wp:inline distT="0" distB="0" distL="0" distR="0" wp14:anchorId="7B935D46" wp14:editId="5F6E3CF7">
            <wp:extent cx="2717165" cy="5321300"/>
            <wp:effectExtent l="0" t="0" r="6985" b="12700"/>
            <wp:docPr id="120" name="Resim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34813" cy="5356307"/>
                    </a:xfrm>
                    <a:prstGeom prst="rect">
                      <a:avLst/>
                    </a:prstGeom>
                    <a:noFill/>
                    <a:ln>
                      <a:noFill/>
                    </a:ln>
                  </pic:spPr>
                </pic:pic>
              </a:graphicData>
            </a:graphic>
          </wp:inline>
        </w:drawing>
      </w:r>
    </w:p>
    <w:p w14:paraId="5874D2A9"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14C29309"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078F7A7E"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Çocuk ve yetişkin türleri dikkatli bir şekilde kamu ve sivil olarak seçilir.</w:t>
      </w:r>
    </w:p>
    <w:p w14:paraId="265AEC6C"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İki veya daha fazla oda almak istenilirse oda ekle kısmı tıklanır.</w:t>
      </w:r>
    </w:p>
    <w:p w14:paraId="092CAB01"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noProof/>
          <w:sz w:val="24"/>
          <w:szCs w:val="24"/>
          <w:lang w:eastAsia="tr-TR"/>
        </w:rPr>
        <w:lastRenderedPageBreak/>
        <w:drawing>
          <wp:inline distT="0" distB="0" distL="0" distR="0" wp14:anchorId="2325B735" wp14:editId="78F2402C">
            <wp:extent cx="3724275" cy="6924040"/>
            <wp:effectExtent l="0" t="0" r="9525" b="1016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27141" cy="6929751"/>
                    </a:xfrm>
                    <a:prstGeom prst="rect">
                      <a:avLst/>
                    </a:prstGeom>
                    <a:noFill/>
                    <a:ln>
                      <a:noFill/>
                    </a:ln>
                  </pic:spPr>
                </pic:pic>
              </a:graphicData>
            </a:graphic>
          </wp:inline>
        </w:drawing>
      </w:r>
    </w:p>
    <w:p w14:paraId="11A8E895"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17EF5DD8"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54EFE668" w14:textId="77777777" w:rsidR="00F165E9" w:rsidRPr="00B77CE8" w:rsidRDefault="00F165E9" w:rsidP="00F165E9">
      <w:pPr>
        <w:keepNext/>
        <w:keepLines/>
        <w:tabs>
          <w:tab w:val="left" w:pos="567"/>
        </w:tabs>
        <w:spacing w:before="32" w:after="50" w:line="360" w:lineRule="auto"/>
        <w:ind w:left="1" w:right="850" w:hanging="1"/>
        <w:jc w:val="center"/>
        <w:outlineLvl w:val="0"/>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lastRenderedPageBreak/>
        <w:t>FAALİYETLERE İLİŞKİN BİLGİ VE DEĞERLENDİRMELER</w:t>
      </w:r>
    </w:p>
    <w:p w14:paraId="126713CD" w14:textId="77777777" w:rsidR="00F165E9" w:rsidRPr="00B77CE8" w:rsidRDefault="00F165E9" w:rsidP="00F165E9">
      <w:pPr>
        <w:keepNext/>
        <w:keepLines/>
        <w:numPr>
          <w:ilvl w:val="0"/>
          <w:numId w:val="3"/>
        </w:numPr>
        <w:spacing w:before="32" w:after="50" w:line="360" w:lineRule="auto"/>
        <w:ind w:left="567" w:right="850" w:hanging="567"/>
        <w:outlineLvl w:val="1"/>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Mali Bilgiler</w:t>
      </w:r>
    </w:p>
    <w:p w14:paraId="176F6828" w14:textId="77777777" w:rsidR="00F165E9" w:rsidRPr="00B77CE8" w:rsidRDefault="00F165E9" w:rsidP="00F165E9">
      <w:pPr>
        <w:keepNext/>
        <w:keepLines/>
        <w:numPr>
          <w:ilvl w:val="0"/>
          <w:numId w:val="2"/>
        </w:numPr>
        <w:spacing w:before="32" w:after="50" w:line="360" w:lineRule="auto"/>
        <w:ind w:left="567" w:right="850" w:hanging="567"/>
        <w:outlineLvl w:val="2"/>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Bütçe Uygulama Sonuçları</w:t>
      </w:r>
    </w:p>
    <w:p w14:paraId="27FB815A" w14:textId="77777777" w:rsidR="00F165E9" w:rsidRPr="00B77CE8" w:rsidRDefault="00F165E9" w:rsidP="00F165E9">
      <w:pPr>
        <w:keepNext/>
        <w:keepLines/>
        <w:numPr>
          <w:ilvl w:val="1"/>
          <w:numId w:val="4"/>
        </w:numPr>
        <w:tabs>
          <w:tab w:val="left" w:pos="567"/>
        </w:tabs>
        <w:spacing w:before="32" w:after="50" w:line="360" w:lineRule="auto"/>
        <w:ind w:right="850"/>
        <w:outlineLvl w:val="3"/>
        <w:rPr>
          <w:rFonts w:ascii="Times New Roman" w:eastAsia="Times New Roman" w:hAnsi="Times New Roman" w:cs="Times New Roman"/>
          <w:b/>
          <w:bCs/>
          <w:iCs/>
          <w:sz w:val="24"/>
          <w:szCs w:val="24"/>
          <w:lang w:eastAsia="tr-TR"/>
        </w:rPr>
      </w:pPr>
      <w:r w:rsidRPr="00B77CE8">
        <w:rPr>
          <w:rFonts w:ascii="Times New Roman" w:eastAsia="Times New Roman" w:hAnsi="Times New Roman" w:cs="Times New Roman"/>
          <w:b/>
          <w:bCs/>
          <w:iCs/>
          <w:sz w:val="24"/>
          <w:szCs w:val="24"/>
          <w:lang w:eastAsia="tr-TR"/>
        </w:rPr>
        <w:t>Ödenek ve Harcamalar</w:t>
      </w:r>
    </w:p>
    <w:p w14:paraId="769E23B9" w14:textId="77777777" w:rsidR="00F165E9" w:rsidRPr="00B77CE8" w:rsidRDefault="00F165E9" w:rsidP="00F165E9">
      <w:pPr>
        <w:spacing w:after="0" w:line="240" w:lineRule="auto"/>
        <w:rPr>
          <w:rFonts w:ascii="Times New Roman" w:eastAsia="Times New Roman" w:hAnsi="Times New Roman" w:cs="Times New Roman"/>
          <w:color w:val="FF0000"/>
          <w:sz w:val="24"/>
          <w:szCs w:val="24"/>
          <w:lang w:eastAsia="tr-TR"/>
        </w:rPr>
      </w:pPr>
      <w:r w:rsidRPr="00B77CE8">
        <w:rPr>
          <w:rFonts w:ascii="Times New Roman" w:eastAsia="Times New Roman" w:hAnsi="Times New Roman" w:cs="Times New Roman"/>
          <w:sz w:val="24"/>
          <w:szCs w:val="24"/>
          <w:lang w:eastAsia="tr-TR"/>
        </w:rPr>
        <w:t xml:space="preserve">Sağlık, Kültür ve Spor Daire Başkanlığına bağlı olan Sosyal Tesisler Müdürlüğü 2025 yılında </w:t>
      </w:r>
      <w:r w:rsidRPr="00B77CE8">
        <w:rPr>
          <w:rFonts w:ascii="Times New Roman" w:eastAsia="Times New Roman" w:hAnsi="Times New Roman" w:cs="Times New Roman"/>
          <w:b/>
          <w:bCs/>
          <w:sz w:val="24"/>
          <w:szCs w:val="24"/>
          <w:u w:val="single"/>
          <w:lang w:eastAsia="tr-TR"/>
        </w:rPr>
        <w:t>2.092.228,10</w:t>
      </w:r>
      <w:r w:rsidRPr="00B77CE8">
        <w:rPr>
          <w:rFonts w:ascii="Times New Roman" w:eastAsia="Times New Roman" w:hAnsi="Times New Roman" w:cs="Times New Roman"/>
          <w:b/>
          <w:bCs/>
          <w:sz w:val="24"/>
          <w:szCs w:val="24"/>
          <w:lang w:eastAsia="tr-TR"/>
        </w:rPr>
        <w:t xml:space="preserve"> </w:t>
      </w:r>
      <w:r w:rsidRPr="00B77CE8">
        <w:rPr>
          <w:rFonts w:ascii="Times New Roman" w:eastAsia="Times New Roman" w:hAnsi="Times New Roman" w:cs="Times New Roman"/>
          <w:b/>
          <w:sz w:val="24"/>
          <w:szCs w:val="24"/>
          <w:lang w:eastAsia="tr-TR"/>
        </w:rPr>
        <w:t>TL</w:t>
      </w:r>
      <w:r w:rsidRPr="00B77CE8">
        <w:rPr>
          <w:rFonts w:ascii="Times New Roman" w:eastAsia="Times New Roman" w:hAnsi="Times New Roman" w:cs="Times New Roman"/>
          <w:sz w:val="24"/>
          <w:szCs w:val="24"/>
          <w:lang w:eastAsia="tr-TR"/>
        </w:rPr>
        <w:t xml:space="preserve"> harcama yapmıştır.  2025 yılında </w:t>
      </w:r>
      <w:r w:rsidRPr="00B77CE8">
        <w:rPr>
          <w:rFonts w:ascii="Times New Roman" w:eastAsia="Times New Roman" w:hAnsi="Times New Roman" w:cs="Times New Roman"/>
          <w:b/>
          <w:bCs/>
          <w:sz w:val="24"/>
          <w:szCs w:val="24"/>
          <w:u w:val="single"/>
          <w:lang w:eastAsia="tr-TR"/>
        </w:rPr>
        <w:t xml:space="preserve">17.190.089,59 </w:t>
      </w:r>
      <w:r w:rsidRPr="00B77CE8">
        <w:rPr>
          <w:rFonts w:ascii="Times New Roman" w:eastAsia="Times New Roman" w:hAnsi="Times New Roman" w:cs="Times New Roman"/>
          <w:b/>
          <w:bCs/>
          <w:sz w:val="24"/>
          <w:szCs w:val="24"/>
          <w:lang w:eastAsia="tr-TR"/>
        </w:rPr>
        <w:t>TL gelir elde edilmiştir.</w:t>
      </w:r>
    </w:p>
    <w:p w14:paraId="2BCD5BBB" w14:textId="77777777" w:rsidR="00F165E9" w:rsidRPr="00B77CE8" w:rsidRDefault="00F165E9" w:rsidP="00F165E9">
      <w:p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Aşağıda 2025 yılı içerisinde gerçekleştirilen satın alma yöntem ve işlem türlerinin sayıları belirtilmiştir:</w:t>
      </w:r>
    </w:p>
    <w:p w14:paraId="0044E197" w14:textId="77777777" w:rsidR="00F165E9" w:rsidRPr="00B77CE8" w:rsidRDefault="00F165E9" w:rsidP="00F165E9">
      <w:pPr>
        <w:spacing w:after="0" w:line="240" w:lineRule="auto"/>
        <w:rPr>
          <w:rFonts w:ascii="Times New Roman" w:eastAsia="Times New Roman" w:hAnsi="Times New Roman" w:cs="Times New Roman"/>
          <w:color w:val="FF0000"/>
          <w:sz w:val="24"/>
          <w:szCs w:val="24"/>
          <w:lang w:eastAsia="tr-TR"/>
        </w:rPr>
      </w:pPr>
    </w:p>
    <w:tbl>
      <w:tblPr>
        <w:tblStyle w:val="TableGrid"/>
        <w:tblW w:w="9490" w:type="dxa"/>
        <w:tblLook w:val="04A0" w:firstRow="1" w:lastRow="0" w:firstColumn="1" w:lastColumn="0" w:noHBand="0" w:noVBand="1"/>
      </w:tblPr>
      <w:tblGrid>
        <w:gridCol w:w="5739"/>
        <w:gridCol w:w="1256"/>
        <w:gridCol w:w="2495"/>
      </w:tblGrid>
      <w:tr w:rsidR="00F165E9" w:rsidRPr="00B77CE8" w14:paraId="53FDDEB3" w14:textId="77777777" w:rsidTr="00CC4FC1">
        <w:trPr>
          <w:trHeight w:val="445"/>
        </w:trPr>
        <w:tc>
          <w:tcPr>
            <w:tcW w:w="6091" w:type="dxa"/>
            <w:vAlign w:val="center"/>
          </w:tcPr>
          <w:p w14:paraId="6D8F0A5C" w14:textId="77777777" w:rsidR="00F165E9" w:rsidRPr="00B77CE8" w:rsidRDefault="00F165E9" w:rsidP="00CC4FC1">
            <w:pPr>
              <w:ind w:left="480"/>
              <w:jc w:val="center"/>
              <w:rPr>
                <w:rFonts w:ascii="Times New Roman" w:eastAsia="Times New Roman" w:hAnsi="Times New Roman"/>
                <w:color w:val="FF0000"/>
                <w:sz w:val="24"/>
                <w:szCs w:val="24"/>
              </w:rPr>
            </w:pPr>
            <w:r w:rsidRPr="00B77CE8">
              <w:rPr>
                <w:rFonts w:eastAsia="Times New Roman"/>
                <w:b/>
                <w:bCs/>
                <w:sz w:val="24"/>
                <w:szCs w:val="24"/>
              </w:rPr>
              <w:t>İşlem Türü</w:t>
            </w:r>
          </w:p>
        </w:tc>
        <w:tc>
          <w:tcPr>
            <w:tcW w:w="850" w:type="dxa"/>
            <w:vAlign w:val="center"/>
          </w:tcPr>
          <w:p w14:paraId="238D6795" w14:textId="77777777" w:rsidR="00F165E9" w:rsidRPr="00B77CE8" w:rsidRDefault="00F165E9" w:rsidP="00CC4FC1">
            <w:pPr>
              <w:ind w:left="480"/>
              <w:jc w:val="center"/>
              <w:rPr>
                <w:rFonts w:ascii="Times New Roman" w:eastAsia="Times New Roman" w:hAnsi="Times New Roman"/>
                <w:color w:val="FF0000"/>
                <w:sz w:val="24"/>
                <w:szCs w:val="24"/>
              </w:rPr>
            </w:pPr>
            <w:r w:rsidRPr="00B77CE8">
              <w:rPr>
                <w:rFonts w:eastAsia="Times New Roman"/>
                <w:b/>
                <w:bCs/>
                <w:sz w:val="24"/>
                <w:szCs w:val="24"/>
              </w:rPr>
              <w:t>Sayısı</w:t>
            </w:r>
          </w:p>
        </w:tc>
        <w:tc>
          <w:tcPr>
            <w:tcW w:w="2549" w:type="dxa"/>
            <w:vAlign w:val="center"/>
          </w:tcPr>
          <w:p w14:paraId="02CB8019" w14:textId="77777777" w:rsidR="00F165E9" w:rsidRPr="00B77CE8" w:rsidRDefault="00F165E9" w:rsidP="00CC4FC1">
            <w:pPr>
              <w:ind w:left="480"/>
              <w:jc w:val="center"/>
              <w:rPr>
                <w:rFonts w:ascii="Times New Roman" w:eastAsia="Times New Roman" w:hAnsi="Times New Roman"/>
                <w:color w:val="FF0000"/>
                <w:sz w:val="24"/>
                <w:szCs w:val="24"/>
              </w:rPr>
            </w:pPr>
            <w:r w:rsidRPr="00B77CE8">
              <w:rPr>
                <w:rFonts w:eastAsia="Times New Roman"/>
                <w:b/>
                <w:bCs/>
                <w:sz w:val="24"/>
                <w:szCs w:val="24"/>
              </w:rPr>
              <w:t>Satın Alma Usulü</w:t>
            </w:r>
          </w:p>
        </w:tc>
      </w:tr>
      <w:tr w:rsidR="00F165E9" w:rsidRPr="00B77CE8" w14:paraId="4290EA18" w14:textId="77777777" w:rsidTr="00CC4FC1">
        <w:trPr>
          <w:trHeight w:val="422"/>
        </w:trPr>
        <w:tc>
          <w:tcPr>
            <w:tcW w:w="6091" w:type="dxa"/>
          </w:tcPr>
          <w:p w14:paraId="4D556BE5"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Satın alma (Roll ekmek alımı)</w:t>
            </w:r>
          </w:p>
        </w:tc>
        <w:tc>
          <w:tcPr>
            <w:tcW w:w="850" w:type="dxa"/>
            <w:vAlign w:val="center"/>
          </w:tcPr>
          <w:p w14:paraId="61190C20" w14:textId="77777777" w:rsidR="00F165E9" w:rsidRPr="00B77CE8" w:rsidRDefault="00F165E9" w:rsidP="00CC4FC1">
            <w:pPr>
              <w:ind w:left="480"/>
              <w:jc w:val="center"/>
              <w:rPr>
                <w:rFonts w:ascii="Times New Roman" w:eastAsia="Times New Roman" w:hAnsi="Times New Roman"/>
                <w:color w:val="FF0000"/>
                <w:sz w:val="24"/>
                <w:szCs w:val="24"/>
              </w:rPr>
            </w:pPr>
            <w:r w:rsidRPr="00B77CE8">
              <w:rPr>
                <w:rFonts w:eastAsia="Times New Roman"/>
                <w:sz w:val="24"/>
                <w:szCs w:val="24"/>
              </w:rPr>
              <w:t>1</w:t>
            </w:r>
          </w:p>
        </w:tc>
        <w:tc>
          <w:tcPr>
            <w:tcW w:w="2549" w:type="dxa"/>
            <w:vAlign w:val="center"/>
          </w:tcPr>
          <w:p w14:paraId="18F322F6"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 xml:space="preserve">19. Madde </w:t>
            </w:r>
          </w:p>
        </w:tc>
      </w:tr>
      <w:tr w:rsidR="00F165E9" w:rsidRPr="00B77CE8" w14:paraId="0BD8875B" w14:textId="77777777" w:rsidTr="00CC4FC1">
        <w:trPr>
          <w:trHeight w:val="414"/>
        </w:trPr>
        <w:tc>
          <w:tcPr>
            <w:tcW w:w="6091" w:type="dxa"/>
            <w:vAlign w:val="center"/>
          </w:tcPr>
          <w:p w14:paraId="4C71736F"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 xml:space="preserve">Satın alma </w:t>
            </w:r>
          </w:p>
        </w:tc>
        <w:tc>
          <w:tcPr>
            <w:tcW w:w="850" w:type="dxa"/>
            <w:vAlign w:val="center"/>
          </w:tcPr>
          <w:p w14:paraId="37664590" w14:textId="77777777" w:rsidR="00F165E9" w:rsidRPr="00B77CE8" w:rsidRDefault="00F165E9" w:rsidP="00CC4FC1">
            <w:pPr>
              <w:ind w:left="480"/>
              <w:jc w:val="center"/>
              <w:rPr>
                <w:rFonts w:ascii="Times New Roman" w:eastAsia="Times New Roman" w:hAnsi="Times New Roman"/>
                <w:color w:val="FF0000"/>
                <w:sz w:val="24"/>
                <w:szCs w:val="24"/>
              </w:rPr>
            </w:pPr>
            <w:r w:rsidRPr="00B77CE8">
              <w:rPr>
                <w:rFonts w:eastAsia="Times New Roman"/>
                <w:sz w:val="24"/>
                <w:szCs w:val="24"/>
              </w:rPr>
              <w:t>5</w:t>
            </w:r>
          </w:p>
        </w:tc>
        <w:tc>
          <w:tcPr>
            <w:tcW w:w="2549" w:type="dxa"/>
            <w:vAlign w:val="center"/>
          </w:tcPr>
          <w:p w14:paraId="69876FCA"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22/d Doğrudan temin</w:t>
            </w:r>
          </w:p>
        </w:tc>
      </w:tr>
      <w:tr w:rsidR="00F165E9" w:rsidRPr="00B77CE8" w14:paraId="6ACBBC4A" w14:textId="77777777" w:rsidTr="00CC4FC1">
        <w:trPr>
          <w:trHeight w:val="421"/>
        </w:trPr>
        <w:tc>
          <w:tcPr>
            <w:tcW w:w="6091" w:type="dxa"/>
            <w:vAlign w:val="center"/>
          </w:tcPr>
          <w:p w14:paraId="0CCD61EA"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Satın alma (Doğalgaz ve DMO tefrişat alımı)</w:t>
            </w:r>
          </w:p>
        </w:tc>
        <w:tc>
          <w:tcPr>
            <w:tcW w:w="850" w:type="dxa"/>
            <w:vAlign w:val="center"/>
          </w:tcPr>
          <w:p w14:paraId="3E31F5CC" w14:textId="77777777" w:rsidR="00F165E9" w:rsidRPr="00B77CE8" w:rsidRDefault="00F165E9" w:rsidP="00CC4FC1">
            <w:pPr>
              <w:ind w:left="480"/>
              <w:jc w:val="center"/>
              <w:rPr>
                <w:rFonts w:ascii="Times New Roman" w:eastAsia="Times New Roman" w:hAnsi="Times New Roman"/>
                <w:color w:val="FF0000"/>
                <w:sz w:val="24"/>
                <w:szCs w:val="24"/>
              </w:rPr>
            </w:pPr>
            <w:r w:rsidRPr="00B77CE8">
              <w:rPr>
                <w:rFonts w:eastAsia="Times New Roman"/>
                <w:sz w:val="24"/>
                <w:szCs w:val="24"/>
              </w:rPr>
              <w:t>8</w:t>
            </w:r>
          </w:p>
        </w:tc>
        <w:tc>
          <w:tcPr>
            <w:tcW w:w="2549" w:type="dxa"/>
            <w:vAlign w:val="center"/>
          </w:tcPr>
          <w:p w14:paraId="1DAF57E5"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Avans/Kredi</w:t>
            </w:r>
          </w:p>
        </w:tc>
      </w:tr>
      <w:tr w:rsidR="00F165E9" w:rsidRPr="00B77CE8" w14:paraId="74B0D542" w14:textId="77777777" w:rsidTr="00CC4FC1">
        <w:trPr>
          <w:trHeight w:val="460"/>
        </w:trPr>
        <w:tc>
          <w:tcPr>
            <w:tcW w:w="6091" w:type="dxa"/>
          </w:tcPr>
          <w:p w14:paraId="25034364"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KİK (Kahvaltılık Malzeme alımı)</w:t>
            </w:r>
          </w:p>
        </w:tc>
        <w:tc>
          <w:tcPr>
            <w:tcW w:w="850" w:type="dxa"/>
            <w:vAlign w:val="center"/>
          </w:tcPr>
          <w:p w14:paraId="093D2B5F" w14:textId="77777777" w:rsidR="00F165E9" w:rsidRPr="00B77CE8" w:rsidRDefault="00F165E9" w:rsidP="00CC4FC1">
            <w:pPr>
              <w:ind w:left="480"/>
              <w:jc w:val="center"/>
              <w:rPr>
                <w:rFonts w:ascii="Times New Roman" w:eastAsia="Times New Roman" w:hAnsi="Times New Roman"/>
                <w:color w:val="FF0000"/>
                <w:sz w:val="24"/>
                <w:szCs w:val="24"/>
              </w:rPr>
            </w:pPr>
            <w:r w:rsidRPr="00B77CE8">
              <w:rPr>
                <w:rFonts w:eastAsia="Times New Roman"/>
                <w:sz w:val="24"/>
                <w:szCs w:val="24"/>
              </w:rPr>
              <w:t>2</w:t>
            </w:r>
          </w:p>
        </w:tc>
        <w:tc>
          <w:tcPr>
            <w:tcW w:w="2549" w:type="dxa"/>
            <w:vAlign w:val="center"/>
          </w:tcPr>
          <w:p w14:paraId="0AB59F66"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KİK 3/e İstisna</w:t>
            </w:r>
          </w:p>
        </w:tc>
      </w:tr>
      <w:tr w:rsidR="00F165E9" w:rsidRPr="00B77CE8" w14:paraId="78E45DBC" w14:textId="77777777" w:rsidTr="00CC4FC1">
        <w:trPr>
          <w:trHeight w:val="423"/>
        </w:trPr>
        <w:tc>
          <w:tcPr>
            <w:tcW w:w="6091" w:type="dxa"/>
          </w:tcPr>
          <w:p w14:paraId="3EF23093"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Fatura Ödemeleri (Doğalgaz, Post cihazı, Kablolu TV)</w:t>
            </w:r>
          </w:p>
        </w:tc>
        <w:tc>
          <w:tcPr>
            <w:tcW w:w="850" w:type="dxa"/>
            <w:vAlign w:val="center"/>
          </w:tcPr>
          <w:p w14:paraId="6C3E4AF2" w14:textId="77777777" w:rsidR="00F165E9" w:rsidRPr="00B77CE8" w:rsidRDefault="00F165E9" w:rsidP="00CC4FC1">
            <w:pPr>
              <w:ind w:left="480"/>
              <w:jc w:val="center"/>
              <w:rPr>
                <w:rFonts w:ascii="Times New Roman" w:eastAsia="Times New Roman" w:hAnsi="Times New Roman"/>
                <w:color w:val="FF0000"/>
                <w:sz w:val="24"/>
                <w:szCs w:val="24"/>
              </w:rPr>
            </w:pPr>
            <w:r w:rsidRPr="00B77CE8">
              <w:rPr>
                <w:rFonts w:eastAsia="Times New Roman"/>
                <w:sz w:val="24"/>
                <w:szCs w:val="24"/>
              </w:rPr>
              <w:t>76</w:t>
            </w:r>
          </w:p>
        </w:tc>
        <w:tc>
          <w:tcPr>
            <w:tcW w:w="2549" w:type="dxa"/>
            <w:vAlign w:val="center"/>
          </w:tcPr>
          <w:p w14:paraId="2CCE140F" w14:textId="77777777" w:rsidR="00F165E9" w:rsidRPr="00B77CE8" w:rsidRDefault="00F165E9" w:rsidP="00CC4FC1">
            <w:pPr>
              <w:ind w:left="480"/>
              <w:rPr>
                <w:rFonts w:ascii="Times New Roman" w:eastAsia="Times New Roman" w:hAnsi="Times New Roman"/>
                <w:color w:val="FF0000"/>
                <w:sz w:val="24"/>
                <w:szCs w:val="24"/>
              </w:rPr>
            </w:pPr>
            <w:r w:rsidRPr="00B77CE8">
              <w:rPr>
                <w:rFonts w:eastAsia="Times New Roman"/>
                <w:sz w:val="24"/>
                <w:szCs w:val="24"/>
              </w:rPr>
              <w:t>Fatura Ödemesi</w:t>
            </w:r>
          </w:p>
        </w:tc>
      </w:tr>
    </w:tbl>
    <w:p w14:paraId="6BECF0C7" w14:textId="77777777" w:rsidR="00F165E9" w:rsidRPr="00B77CE8" w:rsidRDefault="00F165E9" w:rsidP="00F165E9">
      <w:pPr>
        <w:spacing w:after="0" w:line="240" w:lineRule="auto"/>
        <w:rPr>
          <w:rFonts w:ascii="Times New Roman" w:eastAsia="Times New Roman" w:hAnsi="Times New Roman" w:cs="Times New Roman"/>
          <w:color w:val="FF0000"/>
          <w:sz w:val="24"/>
          <w:szCs w:val="24"/>
          <w:lang w:eastAsia="tr-TR"/>
        </w:rPr>
      </w:pPr>
    </w:p>
    <w:p w14:paraId="7BDDE951" w14:textId="77777777" w:rsidR="00F165E9" w:rsidRPr="00B77CE8" w:rsidRDefault="00F165E9" w:rsidP="00F165E9">
      <w:pPr>
        <w:spacing w:after="0" w:line="240" w:lineRule="auto"/>
        <w:rPr>
          <w:rFonts w:ascii="Times New Roman" w:eastAsia="Times New Roman" w:hAnsi="Times New Roman" w:cs="Times New Roman"/>
          <w:color w:val="FF0000"/>
          <w:sz w:val="24"/>
          <w:szCs w:val="24"/>
          <w:lang w:eastAsia="tr-TR"/>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418"/>
        <w:gridCol w:w="3515"/>
        <w:gridCol w:w="1833"/>
        <w:gridCol w:w="1683"/>
      </w:tblGrid>
      <w:tr w:rsidR="00F165E9" w:rsidRPr="00B77CE8" w14:paraId="1A552A46" w14:textId="77777777" w:rsidTr="00CC4FC1">
        <w:trPr>
          <w:trHeight w:val="350"/>
        </w:trPr>
        <w:tc>
          <w:tcPr>
            <w:tcW w:w="9578" w:type="dxa"/>
            <w:gridSpan w:val="5"/>
            <w:tcBorders>
              <w:top w:val="single" w:sz="4" w:space="0" w:color="auto"/>
              <w:left w:val="single" w:sz="4" w:space="0" w:color="auto"/>
              <w:bottom w:val="single" w:sz="4" w:space="0" w:color="auto"/>
              <w:right w:val="single" w:sz="4" w:space="0" w:color="auto"/>
            </w:tcBorders>
          </w:tcPr>
          <w:p w14:paraId="0B4CBF57"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 xml:space="preserve">SOSYAL TESİSLER MÜDÜRLÜĞÜ </w:t>
            </w:r>
            <w:r w:rsidRPr="007A7142">
              <w:rPr>
                <w:rFonts w:eastAsia="Times New Roman"/>
                <w:b/>
                <w:bCs/>
                <w:sz w:val="24"/>
                <w:szCs w:val="24"/>
              </w:rPr>
              <w:t xml:space="preserve">2024 </w:t>
            </w:r>
            <w:r w:rsidRPr="00B77CE8">
              <w:rPr>
                <w:rFonts w:eastAsia="Times New Roman"/>
                <w:b/>
                <w:bCs/>
                <w:sz w:val="24"/>
                <w:szCs w:val="24"/>
              </w:rPr>
              <w:t>YILI GELİR VE GİDERLERİ</w:t>
            </w:r>
          </w:p>
        </w:tc>
      </w:tr>
      <w:tr w:rsidR="00F165E9" w:rsidRPr="00B77CE8" w14:paraId="32234F4E" w14:textId="77777777" w:rsidTr="00CC4FC1">
        <w:trPr>
          <w:trHeight w:val="343"/>
        </w:trPr>
        <w:tc>
          <w:tcPr>
            <w:tcW w:w="1129" w:type="dxa"/>
            <w:tcBorders>
              <w:top w:val="single" w:sz="4" w:space="0" w:color="auto"/>
              <w:left w:val="single" w:sz="4" w:space="0" w:color="auto"/>
              <w:bottom w:val="single" w:sz="4" w:space="0" w:color="auto"/>
              <w:right w:val="single" w:sz="4" w:space="0" w:color="auto"/>
            </w:tcBorders>
            <w:noWrap/>
          </w:tcPr>
          <w:p w14:paraId="504385B6"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Sıra No</w:t>
            </w:r>
          </w:p>
        </w:tc>
        <w:tc>
          <w:tcPr>
            <w:tcW w:w="1418" w:type="dxa"/>
            <w:tcBorders>
              <w:top w:val="single" w:sz="4" w:space="0" w:color="auto"/>
              <w:left w:val="single" w:sz="4" w:space="0" w:color="auto"/>
              <w:bottom w:val="single" w:sz="4" w:space="0" w:color="auto"/>
              <w:right w:val="single" w:sz="4" w:space="0" w:color="auto"/>
            </w:tcBorders>
          </w:tcPr>
          <w:p w14:paraId="496D7F7E"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Bütçe kodu</w:t>
            </w:r>
          </w:p>
        </w:tc>
        <w:tc>
          <w:tcPr>
            <w:tcW w:w="3515" w:type="dxa"/>
            <w:tcBorders>
              <w:top w:val="single" w:sz="4" w:space="0" w:color="auto"/>
              <w:left w:val="single" w:sz="4" w:space="0" w:color="auto"/>
              <w:bottom w:val="single" w:sz="4" w:space="0" w:color="auto"/>
              <w:right w:val="single" w:sz="4" w:space="0" w:color="auto"/>
            </w:tcBorders>
            <w:noWrap/>
          </w:tcPr>
          <w:p w14:paraId="08C0DF97"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Gider Kalemleri</w:t>
            </w:r>
          </w:p>
        </w:tc>
        <w:tc>
          <w:tcPr>
            <w:tcW w:w="1833" w:type="dxa"/>
            <w:tcBorders>
              <w:top w:val="single" w:sz="4" w:space="0" w:color="auto"/>
              <w:left w:val="single" w:sz="4" w:space="0" w:color="auto"/>
              <w:bottom w:val="single" w:sz="4" w:space="0" w:color="auto"/>
              <w:right w:val="single" w:sz="4" w:space="0" w:color="auto"/>
            </w:tcBorders>
          </w:tcPr>
          <w:p w14:paraId="6A4E5D06"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Gider- TL</w:t>
            </w:r>
          </w:p>
        </w:tc>
        <w:tc>
          <w:tcPr>
            <w:tcW w:w="1683" w:type="dxa"/>
            <w:tcBorders>
              <w:top w:val="single" w:sz="4" w:space="0" w:color="auto"/>
              <w:left w:val="single" w:sz="4" w:space="0" w:color="auto"/>
              <w:bottom w:val="single" w:sz="4" w:space="0" w:color="auto"/>
              <w:right w:val="single" w:sz="4" w:space="0" w:color="auto"/>
            </w:tcBorders>
          </w:tcPr>
          <w:p w14:paraId="5B539FB8"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Gelir-TL</w:t>
            </w:r>
          </w:p>
        </w:tc>
      </w:tr>
      <w:tr w:rsidR="00F165E9" w:rsidRPr="00B77CE8" w14:paraId="65D442A8" w14:textId="77777777" w:rsidTr="00CC4FC1">
        <w:trPr>
          <w:trHeight w:val="731"/>
        </w:trPr>
        <w:tc>
          <w:tcPr>
            <w:tcW w:w="1129" w:type="dxa"/>
            <w:tcBorders>
              <w:top w:val="single" w:sz="4" w:space="0" w:color="auto"/>
              <w:left w:val="single" w:sz="4" w:space="0" w:color="auto"/>
              <w:bottom w:val="single" w:sz="4" w:space="0" w:color="auto"/>
              <w:right w:val="single" w:sz="4" w:space="0" w:color="auto"/>
            </w:tcBorders>
            <w:noWrap/>
            <w:vAlign w:val="center"/>
          </w:tcPr>
          <w:p w14:paraId="0FA627AC"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noWrap/>
            <w:vAlign w:val="center"/>
          </w:tcPr>
          <w:p w14:paraId="744CBE22"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03.02.</w:t>
            </w:r>
          </w:p>
        </w:tc>
        <w:tc>
          <w:tcPr>
            <w:tcW w:w="3515" w:type="dxa"/>
            <w:tcBorders>
              <w:top w:val="single" w:sz="4" w:space="0" w:color="auto"/>
              <w:left w:val="single" w:sz="4" w:space="0" w:color="auto"/>
              <w:bottom w:val="single" w:sz="4" w:space="0" w:color="auto"/>
              <w:right w:val="single" w:sz="4" w:space="0" w:color="auto"/>
            </w:tcBorders>
            <w:vAlign w:val="center"/>
          </w:tcPr>
          <w:p w14:paraId="3F271796"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Tüketime Yönelik Mal ve Malzeme Alımı (Doğalgaz, Gıda, temizlik vb.)</w:t>
            </w:r>
          </w:p>
        </w:tc>
        <w:tc>
          <w:tcPr>
            <w:tcW w:w="1833" w:type="dxa"/>
            <w:tcBorders>
              <w:top w:val="single" w:sz="4" w:space="0" w:color="auto"/>
              <w:left w:val="single" w:sz="4" w:space="0" w:color="auto"/>
              <w:bottom w:val="single" w:sz="4" w:space="0" w:color="auto"/>
              <w:right w:val="single" w:sz="4" w:space="0" w:color="auto"/>
            </w:tcBorders>
            <w:noWrap/>
            <w:vAlign w:val="center"/>
          </w:tcPr>
          <w:p w14:paraId="59C0AB49"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1.560.157,96</w:t>
            </w:r>
          </w:p>
        </w:tc>
        <w:tc>
          <w:tcPr>
            <w:tcW w:w="1683" w:type="dxa"/>
            <w:vMerge w:val="restart"/>
            <w:tcBorders>
              <w:top w:val="single" w:sz="4" w:space="0" w:color="auto"/>
              <w:left w:val="single" w:sz="4" w:space="0" w:color="auto"/>
              <w:bottom w:val="single" w:sz="4" w:space="0" w:color="auto"/>
              <w:right w:val="single" w:sz="4" w:space="0" w:color="auto"/>
            </w:tcBorders>
          </w:tcPr>
          <w:p w14:paraId="4F77E889" w14:textId="77777777" w:rsidR="00F165E9" w:rsidRPr="00B77CE8" w:rsidRDefault="00F165E9" w:rsidP="00CC4FC1">
            <w:pPr>
              <w:ind w:left="480"/>
              <w:rPr>
                <w:rFonts w:ascii="Times New Roman" w:eastAsia="Times New Roman" w:hAnsi="Times New Roman"/>
                <w:b/>
                <w:bCs/>
                <w:sz w:val="24"/>
                <w:szCs w:val="24"/>
              </w:rPr>
            </w:pPr>
          </w:p>
          <w:p w14:paraId="4620A184" w14:textId="77777777" w:rsidR="00F165E9" w:rsidRPr="00B77CE8" w:rsidRDefault="00F165E9" w:rsidP="00CC4FC1">
            <w:pPr>
              <w:ind w:left="480"/>
              <w:rPr>
                <w:rFonts w:ascii="Times New Roman" w:eastAsia="Times New Roman" w:hAnsi="Times New Roman"/>
                <w:b/>
                <w:bCs/>
                <w:sz w:val="24"/>
                <w:szCs w:val="24"/>
              </w:rPr>
            </w:pPr>
          </w:p>
          <w:p w14:paraId="6CE1254F" w14:textId="77777777" w:rsidR="00F165E9" w:rsidRPr="00B77CE8" w:rsidRDefault="00F165E9" w:rsidP="00CC4FC1">
            <w:pPr>
              <w:ind w:left="480"/>
              <w:rPr>
                <w:rFonts w:ascii="Times New Roman" w:eastAsia="Times New Roman" w:hAnsi="Times New Roman"/>
                <w:b/>
                <w:bCs/>
                <w:sz w:val="24"/>
                <w:szCs w:val="24"/>
              </w:rPr>
            </w:pPr>
          </w:p>
          <w:p w14:paraId="1461382B" w14:textId="77777777" w:rsidR="00F165E9" w:rsidRPr="00B77CE8" w:rsidRDefault="00F165E9" w:rsidP="00CC4FC1">
            <w:pPr>
              <w:ind w:left="480"/>
              <w:rPr>
                <w:rFonts w:ascii="Times New Roman" w:eastAsia="Times New Roman" w:hAnsi="Times New Roman"/>
                <w:b/>
                <w:bCs/>
                <w:sz w:val="24"/>
                <w:szCs w:val="24"/>
              </w:rPr>
            </w:pPr>
          </w:p>
          <w:p w14:paraId="70B495D2" w14:textId="77777777" w:rsidR="00F165E9" w:rsidRPr="00B77CE8" w:rsidRDefault="00F165E9" w:rsidP="00CC4FC1">
            <w:pPr>
              <w:ind w:left="480"/>
              <w:rPr>
                <w:rFonts w:ascii="Times New Roman" w:eastAsia="Times New Roman" w:hAnsi="Times New Roman"/>
                <w:b/>
                <w:bCs/>
                <w:sz w:val="24"/>
                <w:szCs w:val="24"/>
              </w:rPr>
            </w:pPr>
          </w:p>
          <w:p w14:paraId="5AE48F13" w14:textId="77777777" w:rsidR="00F165E9" w:rsidRPr="00B77CE8" w:rsidRDefault="00F165E9" w:rsidP="00CC4FC1">
            <w:pPr>
              <w:ind w:left="480"/>
              <w:rPr>
                <w:rFonts w:ascii="Times New Roman" w:eastAsia="Times New Roman" w:hAnsi="Times New Roman"/>
                <w:b/>
                <w:bCs/>
                <w:sz w:val="24"/>
                <w:szCs w:val="24"/>
              </w:rPr>
            </w:pPr>
          </w:p>
          <w:p w14:paraId="0D51BA6D" w14:textId="77777777" w:rsidR="00F165E9" w:rsidRPr="00B77CE8" w:rsidRDefault="00F165E9" w:rsidP="00CC4FC1">
            <w:pPr>
              <w:ind w:left="480"/>
              <w:rPr>
                <w:rFonts w:ascii="Times New Roman" w:eastAsia="Times New Roman" w:hAnsi="Times New Roman"/>
                <w:b/>
                <w:bCs/>
                <w:sz w:val="24"/>
                <w:szCs w:val="24"/>
              </w:rPr>
            </w:pPr>
          </w:p>
          <w:p w14:paraId="13699801" w14:textId="77777777" w:rsidR="00F165E9" w:rsidRPr="00B77CE8" w:rsidRDefault="00F165E9" w:rsidP="00CC4FC1">
            <w:pPr>
              <w:ind w:left="480"/>
              <w:rPr>
                <w:rFonts w:ascii="Times New Roman" w:eastAsia="Times New Roman" w:hAnsi="Times New Roman"/>
                <w:b/>
                <w:bCs/>
                <w:sz w:val="24"/>
                <w:szCs w:val="24"/>
              </w:rPr>
            </w:pPr>
          </w:p>
          <w:p w14:paraId="54F91EE0" w14:textId="77777777" w:rsidR="00F165E9" w:rsidRPr="00B77CE8" w:rsidRDefault="00F165E9" w:rsidP="00CC4FC1">
            <w:pPr>
              <w:ind w:left="480"/>
              <w:rPr>
                <w:rFonts w:ascii="Times New Roman" w:eastAsia="Times New Roman" w:hAnsi="Times New Roman"/>
                <w:b/>
                <w:bCs/>
                <w:sz w:val="24"/>
                <w:szCs w:val="24"/>
              </w:rPr>
            </w:pPr>
          </w:p>
          <w:p w14:paraId="74226046" w14:textId="77777777" w:rsidR="00F165E9" w:rsidRPr="00B77CE8" w:rsidRDefault="00F165E9" w:rsidP="00CC4FC1">
            <w:pPr>
              <w:ind w:left="480"/>
              <w:rPr>
                <w:rFonts w:ascii="Times New Roman" w:eastAsia="Times New Roman" w:hAnsi="Times New Roman"/>
                <w:b/>
                <w:bCs/>
                <w:sz w:val="24"/>
                <w:szCs w:val="24"/>
              </w:rPr>
            </w:pPr>
            <w:r w:rsidRPr="00B77CE8">
              <w:rPr>
                <w:rFonts w:eastAsia="Times New Roman"/>
                <w:b/>
                <w:bCs/>
                <w:sz w:val="24"/>
                <w:szCs w:val="24"/>
              </w:rPr>
              <w:t xml:space="preserve">     </w:t>
            </w:r>
          </w:p>
        </w:tc>
      </w:tr>
      <w:tr w:rsidR="00F165E9" w:rsidRPr="00B77CE8" w14:paraId="1A05D85F" w14:textId="77777777" w:rsidTr="00CC4FC1">
        <w:trPr>
          <w:trHeight w:val="824"/>
        </w:trPr>
        <w:tc>
          <w:tcPr>
            <w:tcW w:w="1129" w:type="dxa"/>
            <w:tcBorders>
              <w:top w:val="single" w:sz="4" w:space="0" w:color="auto"/>
              <w:left w:val="single" w:sz="4" w:space="0" w:color="auto"/>
              <w:bottom w:val="single" w:sz="4" w:space="0" w:color="auto"/>
              <w:right w:val="single" w:sz="4" w:space="0" w:color="auto"/>
            </w:tcBorders>
            <w:noWrap/>
            <w:vAlign w:val="center"/>
          </w:tcPr>
          <w:p w14:paraId="1B0E1029"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58EA24E"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03.05.</w:t>
            </w:r>
          </w:p>
        </w:tc>
        <w:tc>
          <w:tcPr>
            <w:tcW w:w="3515" w:type="dxa"/>
            <w:tcBorders>
              <w:top w:val="single" w:sz="4" w:space="0" w:color="auto"/>
              <w:left w:val="single" w:sz="4" w:space="0" w:color="auto"/>
              <w:bottom w:val="single" w:sz="4" w:space="0" w:color="auto"/>
              <w:right w:val="single" w:sz="4" w:space="0" w:color="auto"/>
            </w:tcBorders>
            <w:vAlign w:val="center"/>
          </w:tcPr>
          <w:p w14:paraId="4BF540A9"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 xml:space="preserve">Hizmet Alımları ( pos cihazı, TÜRKSAT ödeme abonelik ödemesi) </w:t>
            </w:r>
          </w:p>
        </w:tc>
        <w:tc>
          <w:tcPr>
            <w:tcW w:w="1833" w:type="dxa"/>
            <w:tcBorders>
              <w:top w:val="single" w:sz="4" w:space="0" w:color="auto"/>
              <w:left w:val="single" w:sz="4" w:space="0" w:color="auto"/>
              <w:bottom w:val="single" w:sz="4" w:space="0" w:color="auto"/>
              <w:right w:val="single" w:sz="4" w:space="0" w:color="auto"/>
            </w:tcBorders>
            <w:noWrap/>
            <w:vAlign w:val="center"/>
          </w:tcPr>
          <w:p w14:paraId="1ABE6153"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23.989,10</w:t>
            </w:r>
          </w:p>
        </w:tc>
        <w:tc>
          <w:tcPr>
            <w:tcW w:w="1683" w:type="dxa"/>
            <w:vMerge/>
            <w:tcBorders>
              <w:top w:val="single" w:sz="4" w:space="0" w:color="auto"/>
              <w:left w:val="single" w:sz="4" w:space="0" w:color="auto"/>
              <w:bottom w:val="single" w:sz="4" w:space="0" w:color="auto"/>
              <w:right w:val="single" w:sz="4" w:space="0" w:color="auto"/>
            </w:tcBorders>
          </w:tcPr>
          <w:p w14:paraId="14A85D09" w14:textId="77777777" w:rsidR="00F165E9" w:rsidRPr="00B77CE8" w:rsidRDefault="00F165E9" w:rsidP="00CC4FC1">
            <w:pPr>
              <w:ind w:left="480"/>
              <w:rPr>
                <w:rFonts w:ascii="Times New Roman" w:eastAsia="Times New Roman" w:hAnsi="Times New Roman"/>
                <w:b/>
                <w:bCs/>
                <w:sz w:val="24"/>
                <w:szCs w:val="24"/>
              </w:rPr>
            </w:pPr>
          </w:p>
        </w:tc>
      </w:tr>
      <w:tr w:rsidR="00F165E9" w:rsidRPr="00B77CE8" w14:paraId="08215D4F" w14:textId="77777777" w:rsidTr="00CC4FC1">
        <w:trPr>
          <w:trHeight w:val="736"/>
        </w:trPr>
        <w:tc>
          <w:tcPr>
            <w:tcW w:w="1129" w:type="dxa"/>
            <w:tcBorders>
              <w:top w:val="single" w:sz="4" w:space="0" w:color="auto"/>
              <w:left w:val="single" w:sz="4" w:space="0" w:color="auto"/>
              <w:bottom w:val="single" w:sz="4" w:space="0" w:color="auto"/>
              <w:right w:val="single" w:sz="4" w:space="0" w:color="auto"/>
            </w:tcBorders>
            <w:noWrap/>
            <w:vAlign w:val="center"/>
          </w:tcPr>
          <w:p w14:paraId="6D4A6D88"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noWrap/>
            <w:vAlign w:val="center"/>
          </w:tcPr>
          <w:p w14:paraId="5B58DD03"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03.07.</w:t>
            </w:r>
          </w:p>
        </w:tc>
        <w:tc>
          <w:tcPr>
            <w:tcW w:w="3515" w:type="dxa"/>
            <w:tcBorders>
              <w:top w:val="single" w:sz="4" w:space="0" w:color="auto"/>
              <w:left w:val="single" w:sz="4" w:space="0" w:color="auto"/>
              <w:bottom w:val="single" w:sz="4" w:space="0" w:color="auto"/>
              <w:right w:val="single" w:sz="4" w:space="0" w:color="auto"/>
            </w:tcBorders>
            <w:vAlign w:val="center"/>
          </w:tcPr>
          <w:p w14:paraId="7B23976D"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Menkul Mal Gayri Maddi Hak Alımı (Tefrişat ve Beyaz eşya alımı)</w:t>
            </w:r>
          </w:p>
        </w:tc>
        <w:tc>
          <w:tcPr>
            <w:tcW w:w="1833" w:type="dxa"/>
            <w:tcBorders>
              <w:top w:val="single" w:sz="4" w:space="0" w:color="auto"/>
              <w:left w:val="single" w:sz="4" w:space="0" w:color="auto"/>
              <w:bottom w:val="single" w:sz="4" w:space="0" w:color="auto"/>
              <w:right w:val="single" w:sz="4" w:space="0" w:color="auto"/>
            </w:tcBorders>
            <w:noWrap/>
            <w:vAlign w:val="center"/>
          </w:tcPr>
          <w:p w14:paraId="1F751A8C"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251.281,04</w:t>
            </w:r>
          </w:p>
        </w:tc>
        <w:tc>
          <w:tcPr>
            <w:tcW w:w="1683" w:type="dxa"/>
            <w:vMerge/>
            <w:tcBorders>
              <w:top w:val="single" w:sz="4" w:space="0" w:color="auto"/>
              <w:left w:val="single" w:sz="4" w:space="0" w:color="auto"/>
              <w:bottom w:val="single" w:sz="4" w:space="0" w:color="auto"/>
              <w:right w:val="single" w:sz="4" w:space="0" w:color="auto"/>
            </w:tcBorders>
          </w:tcPr>
          <w:p w14:paraId="6A88408D" w14:textId="77777777" w:rsidR="00F165E9" w:rsidRPr="00B77CE8" w:rsidRDefault="00F165E9" w:rsidP="00CC4FC1">
            <w:pPr>
              <w:ind w:left="480"/>
              <w:rPr>
                <w:rFonts w:ascii="Times New Roman" w:eastAsia="Times New Roman" w:hAnsi="Times New Roman"/>
                <w:b/>
                <w:bCs/>
                <w:sz w:val="24"/>
                <w:szCs w:val="24"/>
              </w:rPr>
            </w:pPr>
          </w:p>
        </w:tc>
      </w:tr>
      <w:tr w:rsidR="00F165E9" w:rsidRPr="00B77CE8" w14:paraId="5CDACFD4" w14:textId="77777777" w:rsidTr="00CC4FC1">
        <w:trPr>
          <w:trHeight w:val="736"/>
        </w:trPr>
        <w:tc>
          <w:tcPr>
            <w:tcW w:w="1129" w:type="dxa"/>
            <w:tcBorders>
              <w:top w:val="single" w:sz="4" w:space="0" w:color="auto"/>
              <w:left w:val="single" w:sz="4" w:space="0" w:color="auto"/>
              <w:bottom w:val="single" w:sz="4" w:space="0" w:color="auto"/>
              <w:right w:val="single" w:sz="4" w:space="0" w:color="auto"/>
            </w:tcBorders>
            <w:noWrap/>
            <w:vAlign w:val="center"/>
          </w:tcPr>
          <w:p w14:paraId="03054B63"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noWrap/>
            <w:vAlign w:val="center"/>
          </w:tcPr>
          <w:p w14:paraId="7D29C477"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03.08.</w:t>
            </w:r>
          </w:p>
        </w:tc>
        <w:tc>
          <w:tcPr>
            <w:tcW w:w="3515" w:type="dxa"/>
            <w:tcBorders>
              <w:top w:val="single" w:sz="4" w:space="0" w:color="auto"/>
              <w:left w:val="single" w:sz="4" w:space="0" w:color="auto"/>
              <w:bottom w:val="single" w:sz="4" w:space="0" w:color="auto"/>
              <w:right w:val="single" w:sz="4" w:space="0" w:color="auto"/>
            </w:tcBorders>
            <w:vAlign w:val="center"/>
          </w:tcPr>
          <w:p w14:paraId="46630F94"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Bakım ve Onarım Giderleri (Su sebili ve muhtelif bakımlar)</w:t>
            </w:r>
          </w:p>
        </w:tc>
        <w:tc>
          <w:tcPr>
            <w:tcW w:w="1833" w:type="dxa"/>
            <w:tcBorders>
              <w:top w:val="single" w:sz="4" w:space="0" w:color="auto"/>
              <w:left w:val="single" w:sz="4" w:space="0" w:color="auto"/>
              <w:bottom w:val="single" w:sz="4" w:space="0" w:color="auto"/>
              <w:right w:val="single" w:sz="4" w:space="0" w:color="auto"/>
            </w:tcBorders>
            <w:noWrap/>
            <w:vAlign w:val="center"/>
          </w:tcPr>
          <w:p w14:paraId="61598565"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252.000,00</w:t>
            </w:r>
          </w:p>
        </w:tc>
        <w:tc>
          <w:tcPr>
            <w:tcW w:w="1683" w:type="dxa"/>
            <w:vMerge/>
            <w:tcBorders>
              <w:top w:val="single" w:sz="4" w:space="0" w:color="auto"/>
              <w:left w:val="single" w:sz="4" w:space="0" w:color="auto"/>
              <w:bottom w:val="single" w:sz="4" w:space="0" w:color="auto"/>
              <w:right w:val="single" w:sz="4" w:space="0" w:color="auto"/>
            </w:tcBorders>
          </w:tcPr>
          <w:p w14:paraId="425F4B5C" w14:textId="77777777" w:rsidR="00F165E9" w:rsidRPr="00B77CE8" w:rsidRDefault="00F165E9" w:rsidP="00CC4FC1">
            <w:pPr>
              <w:ind w:left="480"/>
              <w:rPr>
                <w:rFonts w:ascii="Times New Roman" w:eastAsia="Times New Roman" w:hAnsi="Times New Roman"/>
                <w:b/>
                <w:bCs/>
                <w:sz w:val="24"/>
                <w:szCs w:val="24"/>
              </w:rPr>
            </w:pPr>
          </w:p>
        </w:tc>
      </w:tr>
      <w:tr w:rsidR="00F165E9" w:rsidRPr="00B77CE8" w14:paraId="3FE7EACB" w14:textId="77777777" w:rsidTr="00CC4FC1">
        <w:trPr>
          <w:trHeight w:val="736"/>
        </w:trPr>
        <w:tc>
          <w:tcPr>
            <w:tcW w:w="1129" w:type="dxa"/>
            <w:tcBorders>
              <w:top w:val="single" w:sz="4" w:space="0" w:color="auto"/>
              <w:left w:val="single" w:sz="4" w:space="0" w:color="auto"/>
              <w:bottom w:val="single" w:sz="4" w:space="0" w:color="auto"/>
              <w:right w:val="single" w:sz="4" w:space="0" w:color="auto"/>
            </w:tcBorders>
            <w:noWrap/>
            <w:vAlign w:val="center"/>
          </w:tcPr>
          <w:p w14:paraId="5163D5D3"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7E0EE95F"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03.04</w:t>
            </w:r>
          </w:p>
        </w:tc>
        <w:tc>
          <w:tcPr>
            <w:tcW w:w="3515" w:type="dxa"/>
            <w:tcBorders>
              <w:top w:val="single" w:sz="4" w:space="0" w:color="auto"/>
              <w:left w:val="single" w:sz="4" w:space="0" w:color="auto"/>
              <w:bottom w:val="single" w:sz="4" w:space="0" w:color="auto"/>
              <w:right w:val="single" w:sz="4" w:space="0" w:color="auto"/>
            </w:tcBorders>
            <w:vAlign w:val="center"/>
          </w:tcPr>
          <w:p w14:paraId="1D1BED08"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Görev Giderleri (vergi ve harçlar)</w:t>
            </w:r>
          </w:p>
        </w:tc>
        <w:tc>
          <w:tcPr>
            <w:tcW w:w="1833" w:type="dxa"/>
            <w:tcBorders>
              <w:top w:val="single" w:sz="4" w:space="0" w:color="auto"/>
              <w:left w:val="single" w:sz="4" w:space="0" w:color="auto"/>
              <w:bottom w:val="single" w:sz="4" w:space="0" w:color="auto"/>
              <w:right w:val="single" w:sz="4" w:space="0" w:color="auto"/>
            </w:tcBorders>
            <w:noWrap/>
            <w:vAlign w:val="center"/>
          </w:tcPr>
          <w:p w14:paraId="536107A0"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4.800,00</w:t>
            </w:r>
          </w:p>
        </w:tc>
        <w:tc>
          <w:tcPr>
            <w:tcW w:w="1683" w:type="dxa"/>
            <w:tcBorders>
              <w:top w:val="single" w:sz="4" w:space="0" w:color="auto"/>
              <w:left w:val="single" w:sz="4" w:space="0" w:color="auto"/>
              <w:bottom w:val="single" w:sz="4" w:space="0" w:color="auto"/>
              <w:right w:val="single" w:sz="4" w:space="0" w:color="auto"/>
            </w:tcBorders>
          </w:tcPr>
          <w:p w14:paraId="4C6E560C" w14:textId="77777777" w:rsidR="00F165E9" w:rsidRPr="00B77CE8" w:rsidRDefault="00F165E9" w:rsidP="00CC4FC1">
            <w:pPr>
              <w:ind w:left="480"/>
              <w:rPr>
                <w:rFonts w:ascii="Times New Roman" w:eastAsia="Times New Roman" w:hAnsi="Times New Roman"/>
                <w:b/>
                <w:bCs/>
                <w:sz w:val="24"/>
                <w:szCs w:val="24"/>
              </w:rPr>
            </w:pPr>
          </w:p>
        </w:tc>
      </w:tr>
      <w:tr w:rsidR="00F165E9" w:rsidRPr="00B77CE8" w14:paraId="5482CED1" w14:textId="77777777" w:rsidTr="00CC4FC1">
        <w:trPr>
          <w:trHeight w:val="736"/>
        </w:trPr>
        <w:tc>
          <w:tcPr>
            <w:tcW w:w="1129" w:type="dxa"/>
            <w:tcBorders>
              <w:top w:val="single" w:sz="4" w:space="0" w:color="auto"/>
              <w:left w:val="single" w:sz="4" w:space="0" w:color="auto"/>
              <w:bottom w:val="single" w:sz="4" w:space="0" w:color="auto"/>
              <w:right w:val="single" w:sz="4" w:space="0" w:color="auto"/>
            </w:tcBorders>
            <w:noWrap/>
            <w:vAlign w:val="center"/>
          </w:tcPr>
          <w:p w14:paraId="3F273ED2"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noWrap/>
            <w:vAlign w:val="center"/>
          </w:tcPr>
          <w:p w14:paraId="5FA1C64B" w14:textId="77777777" w:rsidR="00F165E9" w:rsidRPr="00B77CE8" w:rsidRDefault="00F165E9" w:rsidP="00CC4FC1">
            <w:pPr>
              <w:ind w:left="480"/>
              <w:rPr>
                <w:rFonts w:ascii="Times New Roman" w:eastAsia="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vAlign w:val="center"/>
          </w:tcPr>
          <w:p w14:paraId="5C411A70" w14:textId="77777777" w:rsidR="00F165E9" w:rsidRPr="00B77CE8" w:rsidRDefault="00F165E9" w:rsidP="00CC4FC1">
            <w:pPr>
              <w:ind w:left="480"/>
              <w:rPr>
                <w:rFonts w:ascii="Times New Roman" w:eastAsia="Times New Roman" w:hAnsi="Times New Roman"/>
                <w:sz w:val="24"/>
                <w:szCs w:val="24"/>
              </w:rPr>
            </w:pPr>
            <w:r w:rsidRPr="00B77CE8">
              <w:rPr>
                <w:rFonts w:eastAsia="Times New Roman"/>
                <w:sz w:val="24"/>
                <w:szCs w:val="24"/>
              </w:rPr>
              <w:t>Misafirhane ve Konukevi</w:t>
            </w:r>
          </w:p>
        </w:tc>
        <w:tc>
          <w:tcPr>
            <w:tcW w:w="1833" w:type="dxa"/>
            <w:tcBorders>
              <w:top w:val="single" w:sz="4" w:space="0" w:color="auto"/>
              <w:left w:val="single" w:sz="4" w:space="0" w:color="auto"/>
              <w:bottom w:val="single" w:sz="4" w:space="0" w:color="auto"/>
              <w:right w:val="single" w:sz="4" w:space="0" w:color="auto"/>
            </w:tcBorders>
            <w:noWrap/>
            <w:vAlign w:val="center"/>
          </w:tcPr>
          <w:p w14:paraId="48A029CE" w14:textId="77777777" w:rsidR="00F165E9" w:rsidRPr="00B77CE8" w:rsidRDefault="00F165E9" w:rsidP="00CC4FC1">
            <w:pPr>
              <w:ind w:left="480"/>
              <w:jc w:val="center"/>
              <w:rPr>
                <w:rFonts w:ascii="Times New Roman" w:eastAsia="Times New Roman" w:hAnsi="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370ABFD"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17.190.089,59</w:t>
            </w:r>
          </w:p>
        </w:tc>
      </w:tr>
      <w:tr w:rsidR="00F165E9" w:rsidRPr="00B77CE8" w14:paraId="1D4AE54C" w14:textId="77777777" w:rsidTr="00CC4FC1">
        <w:trPr>
          <w:trHeight w:val="453"/>
        </w:trPr>
        <w:tc>
          <w:tcPr>
            <w:tcW w:w="6062" w:type="dxa"/>
            <w:gridSpan w:val="3"/>
            <w:tcBorders>
              <w:top w:val="single" w:sz="4" w:space="0" w:color="auto"/>
              <w:left w:val="single" w:sz="4" w:space="0" w:color="auto"/>
              <w:bottom w:val="single" w:sz="4" w:space="0" w:color="auto"/>
              <w:right w:val="single" w:sz="4" w:space="0" w:color="auto"/>
            </w:tcBorders>
            <w:noWrap/>
            <w:vAlign w:val="center"/>
          </w:tcPr>
          <w:p w14:paraId="394513D3" w14:textId="77777777" w:rsidR="00F165E9" w:rsidRPr="00B77CE8" w:rsidRDefault="00F165E9" w:rsidP="00CC4FC1">
            <w:pPr>
              <w:ind w:left="480"/>
              <w:rPr>
                <w:rFonts w:ascii="Times New Roman" w:eastAsia="Times New Roman" w:hAnsi="Times New Roman"/>
                <w:b/>
                <w:bCs/>
                <w:sz w:val="24"/>
                <w:szCs w:val="24"/>
              </w:rPr>
            </w:pPr>
            <w:r w:rsidRPr="00B77CE8">
              <w:rPr>
                <w:rFonts w:eastAsia="Times New Roman"/>
                <w:b/>
                <w:bCs/>
                <w:sz w:val="24"/>
                <w:szCs w:val="24"/>
              </w:rPr>
              <w:t>Toplam</w:t>
            </w:r>
          </w:p>
        </w:tc>
        <w:tc>
          <w:tcPr>
            <w:tcW w:w="1833" w:type="dxa"/>
            <w:tcBorders>
              <w:top w:val="single" w:sz="4" w:space="0" w:color="auto"/>
              <w:left w:val="single" w:sz="4" w:space="0" w:color="auto"/>
              <w:bottom w:val="single" w:sz="4" w:space="0" w:color="auto"/>
              <w:right w:val="single" w:sz="4" w:space="0" w:color="auto"/>
            </w:tcBorders>
            <w:noWrap/>
            <w:vAlign w:val="center"/>
          </w:tcPr>
          <w:p w14:paraId="2A164EB6"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2.092.228,10</w:t>
            </w:r>
          </w:p>
        </w:tc>
        <w:tc>
          <w:tcPr>
            <w:tcW w:w="1683" w:type="dxa"/>
            <w:tcBorders>
              <w:top w:val="single" w:sz="4" w:space="0" w:color="auto"/>
              <w:left w:val="single" w:sz="4" w:space="0" w:color="auto"/>
              <w:bottom w:val="single" w:sz="4" w:space="0" w:color="auto"/>
              <w:right w:val="single" w:sz="4" w:space="0" w:color="auto"/>
            </w:tcBorders>
            <w:vAlign w:val="center"/>
          </w:tcPr>
          <w:p w14:paraId="34D6536A" w14:textId="77777777" w:rsidR="00F165E9" w:rsidRPr="00B77CE8" w:rsidRDefault="00F165E9" w:rsidP="00CC4FC1">
            <w:pPr>
              <w:ind w:left="480"/>
              <w:jc w:val="center"/>
              <w:rPr>
                <w:rFonts w:ascii="Times New Roman" w:eastAsia="Times New Roman" w:hAnsi="Times New Roman"/>
                <w:b/>
                <w:bCs/>
                <w:sz w:val="24"/>
                <w:szCs w:val="24"/>
              </w:rPr>
            </w:pPr>
            <w:r w:rsidRPr="00B77CE8">
              <w:rPr>
                <w:rFonts w:eastAsia="Times New Roman"/>
                <w:b/>
                <w:bCs/>
                <w:sz w:val="24"/>
                <w:szCs w:val="24"/>
              </w:rPr>
              <w:t>17.190.089,59</w:t>
            </w:r>
          </w:p>
        </w:tc>
      </w:tr>
    </w:tbl>
    <w:p w14:paraId="5D4B5BA4" w14:textId="77777777" w:rsidR="00F165E9" w:rsidRPr="00B77CE8" w:rsidRDefault="00F165E9" w:rsidP="00F165E9">
      <w:pPr>
        <w:spacing w:after="0" w:line="240" w:lineRule="auto"/>
        <w:rPr>
          <w:rFonts w:ascii="Times New Roman" w:eastAsia="Times New Roman" w:hAnsi="Times New Roman" w:cs="Times New Roman"/>
          <w:color w:val="FF0000"/>
          <w:sz w:val="24"/>
          <w:szCs w:val="24"/>
          <w:lang w:eastAsia="tr-TR"/>
        </w:rPr>
      </w:pPr>
    </w:p>
    <w:p w14:paraId="2F0783E9" w14:textId="77777777" w:rsidR="00F165E9" w:rsidRPr="00B77CE8" w:rsidRDefault="00F165E9" w:rsidP="00F165E9">
      <w:pPr>
        <w:keepNext/>
        <w:keepLines/>
        <w:tabs>
          <w:tab w:val="left" w:pos="567"/>
        </w:tabs>
        <w:spacing w:before="32" w:after="50" w:line="360" w:lineRule="auto"/>
        <w:ind w:right="850"/>
        <w:outlineLvl w:val="3"/>
        <w:rPr>
          <w:rFonts w:ascii="Times New Roman" w:eastAsia="Times New Roman" w:hAnsi="Times New Roman" w:cs="Times New Roman"/>
          <w:b/>
          <w:bCs/>
          <w:iCs/>
          <w:color w:val="000000"/>
          <w:sz w:val="24"/>
          <w:szCs w:val="24"/>
          <w:lang w:eastAsia="tr-TR"/>
        </w:rPr>
      </w:pPr>
    </w:p>
    <w:p w14:paraId="4E5C599C" w14:textId="77777777" w:rsidR="00F165E9" w:rsidRPr="00B77CE8" w:rsidRDefault="00F165E9" w:rsidP="00F165E9">
      <w:pPr>
        <w:keepNext/>
        <w:keepLines/>
        <w:numPr>
          <w:ilvl w:val="1"/>
          <w:numId w:val="7"/>
        </w:numPr>
        <w:tabs>
          <w:tab w:val="left" w:pos="567"/>
        </w:tabs>
        <w:spacing w:before="32" w:after="50" w:line="360" w:lineRule="auto"/>
        <w:ind w:right="850" w:hanging="1211"/>
        <w:outlineLvl w:val="3"/>
        <w:rPr>
          <w:rFonts w:ascii="Times New Roman" w:eastAsia="Times New Roman" w:hAnsi="Times New Roman" w:cs="Times New Roman"/>
          <w:b/>
          <w:bCs/>
          <w:iCs/>
          <w:sz w:val="24"/>
          <w:szCs w:val="24"/>
          <w:lang w:eastAsia="tr-TR"/>
        </w:rPr>
      </w:pPr>
      <w:r w:rsidRPr="00B77CE8">
        <w:rPr>
          <w:rFonts w:ascii="Times New Roman" w:eastAsia="Times New Roman" w:hAnsi="Times New Roman" w:cs="Times New Roman"/>
          <w:b/>
          <w:bCs/>
          <w:iCs/>
          <w:sz w:val="24"/>
          <w:szCs w:val="24"/>
          <w:lang w:eastAsia="tr-TR"/>
        </w:rPr>
        <w:t>Gelirler</w:t>
      </w:r>
    </w:p>
    <w:p w14:paraId="47E698F4" w14:textId="77777777" w:rsidR="00F165E9" w:rsidRPr="00B77CE8" w:rsidRDefault="00F165E9" w:rsidP="00F165E9">
      <w:pPr>
        <w:spacing w:before="32" w:after="50" w:line="360" w:lineRule="auto"/>
        <w:ind w:left="1" w:right="1" w:hanging="1"/>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Sosyal Tesisler Müdürlüğü'nün geliri Misafirhane, misafir konutu ve Aysel Sabuncu Konukevi’nde konaklayan misafirlerden alınan konaklama bedellerinden oluşmaktadır.</w:t>
      </w:r>
    </w:p>
    <w:p w14:paraId="748695F7" w14:textId="77777777" w:rsidR="00F165E9" w:rsidRPr="00B77CE8" w:rsidRDefault="00F165E9" w:rsidP="00F165E9">
      <w:pPr>
        <w:spacing w:before="32" w:after="50" w:line="360" w:lineRule="auto"/>
        <w:ind w:left="1" w:right="850" w:hanging="1"/>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2024 yılı gelirimiz 9</w:t>
      </w:r>
      <w:r w:rsidRPr="00B77CE8">
        <w:rPr>
          <w:rFonts w:ascii="Times New Roman" w:eastAsia="Times New Roman" w:hAnsi="Times New Roman" w:cs="Times New Roman"/>
          <w:sz w:val="24"/>
          <w:szCs w:val="24"/>
          <w:u w:val="single"/>
          <w:lang w:eastAsia="tr-TR"/>
        </w:rPr>
        <w:t>.760.335,44 TL</w:t>
      </w:r>
      <w:r w:rsidRPr="00B77CE8">
        <w:rPr>
          <w:rFonts w:ascii="Times New Roman" w:eastAsia="Times New Roman" w:hAnsi="Times New Roman" w:cs="Times New Roman"/>
          <w:sz w:val="24"/>
          <w:szCs w:val="24"/>
          <w:lang w:eastAsia="tr-TR"/>
        </w:rPr>
        <w:t xml:space="preserve"> gerçekleşmiştir.</w:t>
      </w:r>
    </w:p>
    <w:p w14:paraId="6A340FF3" w14:textId="77777777" w:rsidR="00F165E9" w:rsidRPr="00B77CE8" w:rsidRDefault="00F165E9" w:rsidP="00F165E9">
      <w:pPr>
        <w:spacing w:before="32" w:after="50" w:line="360" w:lineRule="auto"/>
        <w:ind w:left="1" w:right="850" w:hanging="1"/>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2025 yılı gelirimiz </w:t>
      </w:r>
      <w:r w:rsidRPr="00B77CE8">
        <w:rPr>
          <w:rFonts w:ascii="Times New Roman" w:eastAsia="Times New Roman" w:hAnsi="Times New Roman" w:cs="Times New Roman"/>
          <w:sz w:val="24"/>
          <w:szCs w:val="24"/>
          <w:u w:val="single"/>
          <w:lang w:eastAsia="tr-TR"/>
        </w:rPr>
        <w:t>17.190. 089,59 TL</w:t>
      </w:r>
      <w:r w:rsidRPr="00B77CE8">
        <w:rPr>
          <w:rFonts w:ascii="Times New Roman" w:eastAsia="Times New Roman" w:hAnsi="Times New Roman" w:cs="Times New Roman"/>
          <w:sz w:val="24"/>
          <w:szCs w:val="24"/>
          <w:lang w:eastAsia="tr-TR"/>
        </w:rPr>
        <w:t xml:space="preserve"> gerçekleşmiştir.</w:t>
      </w:r>
    </w:p>
    <w:p w14:paraId="6A54DAC8" w14:textId="77777777" w:rsidR="00F165E9" w:rsidRPr="00B77CE8" w:rsidRDefault="00F165E9" w:rsidP="00F165E9">
      <w:pPr>
        <w:spacing w:line="360" w:lineRule="auto"/>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color w:val="000000"/>
          <w:sz w:val="24"/>
          <w:szCs w:val="24"/>
          <w:lang w:eastAsia="tr-TR"/>
        </w:rPr>
        <w:t xml:space="preserve">2025 yılın içerisinde Misafirhanelerimizde </w:t>
      </w:r>
      <w:r w:rsidRPr="00B77CE8">
        <w:rPr>
          <w:rFonts w:ascii="Times New Roman" w:eastAsia="Times New Roman" w:hAnsi="Times New Roman" w:cs="Times New Roman"/>
          <w:b/>
          <w:bCs/>
          <w:color w:val="000000"/>
          <w:sz w:val="24"/>
          <w:szCs w:val="24"/>
          <w:u w:val="single"/>
          <w:lang w:eastAsia="tr-TR"/>
        </w:rPr>
        <w:t>5292</w:t>
      </w:r>
      <w:r w:rsidRPr="00B77CE8">
        <w:rPr>
          <w:rFonts w:ascii="Times New Roman" w:eastAsia="Times New Roman" w:hAnsi="Times New Roman" w:cs="Times New Roman"/>
          <w:color w:val="000000"/>
          <w:sz w:val="24"/>
          <w:szCs w:val="24"/>
          <w:lang w:eastAsia="tr-TR"/>
        </w:rPr>
        <w:t xml:space="preserve"> misafir konaklamıştır.</w:t>
      </w:r>
      <w:r w:rsidRPr="00B77CE8">
        <w:rPr>
          <w:rFonts w:ascii="Times New Roman" w:eastAsia="Times New Roman" w:hAnsi="Times New Roman" w:cs="Times New Roman"/>
          <w:sz w:val="24"/>
          <w:szCs w:val="24"/>
          <w:lang w:eastAsia="tr-TR"/>
        </w:rPr>
        <w:t xml:space="preserve"> </w:t>
      </w:r>
    </w:p>
    <w:p w14:paraId="545A0E03" w14:textId="77777777" w:rsidR="00F165E9" w:rsidRPr="00B77CE8" w:rsidRDefault="00F165E9" w:rsidP="00F165E9">
      <w:pPr>
        <w:spacing w:line="360" w:lineRule="auto"/>
        <w:jc w:val="both"/>
        <w:rPr>
          <w:rFonts w:ascii="Times New Roman" w:eastAsia="Times New Roman" w:hAnsi="Times New Roman" w:cs="Times New Roman"/>
          <w:sz w:val="24"/>
          <w:szCs w:val="24"/>
          <w:lang w:eastAsia="tr-TR"/>
        </w:rPr>
      </w:pPr>
      <w:r w:rsidRPr="00B77CE8">
        <w:rPr>
          <w:rFonts w:ascii="Times New Roman" w:eastAsia="SimSun" w:hAnsi="Times New Roman" w:cs="Times New Roman"/>
          <w:sz w:val="24"/>
          <w:szCs w:val="24"/>
          <w:lang w:eastAsia="tr-TR"/>
        </w:rPr>
        <w:t>2025 yılı Eylül ayı itibarıyla öğrenci yurtlarında başlatılan tadilat çalışmaları nedeniyle Misafirhanemiz geçici olarak öğrenci yurdu olarak kullanıma açılmış, bu kapsamda misafirhane rezervasyonları durdurulmuştur.</w:t>
      </w:r>
    </w:p>
    <w:p w14:paraId="1DD85D63" w14:textId="77777777" w:rsidR="00F165E9" w:rsidRPr="00B77CE8" w:rsidRDefault="00F165E9" w:rsidP="00F165E9">
      <w:pPr>
        <w:keepNext/>
        <w:keepLines/>
        <w:spacing w:before="32" w:after="50" w:line="240" w:lineRule="auto"/>
        <w:ind w:right="850"/>
        <w:outlineLvl w:val="3"/>
        <w:rPr>
          <w:rFonts w:ascii="Times New Roman" w:eastAsia="Times New Roman" w:hAnsi="Times New Roman" w:cs="Times New Roman"/>
          <w:b/>
          <w:bCs/>
          <w:iCs/>
          <w:sz w:val="24"/>
          <w:szCs w:val="24"/>
          <w:lang w:eastAsia="tr-TR"/>
        </w:rPr>
      </w:pPr>
    </w:p>
    <w:p w14:paraId="10835FB5" w14:textId="77777777" w:rsidR="00F165E9" w:rsidRPr="00B77CE8" w:rsidRDefault="00F165E9" w:rsidP="00F165E9">
      <w:pPr>
        <w:keepNext/>
        <w:keepLines/>
        <w:spacing w:before="32" w:after="50" w:line="240" w:lineRule="auto"/>
        <w:ind w:right="850"/>
        <w:outlineLvl w:val="3"/>
        <w:rPr>
          <w:rFonts w:ascii="Times New Roman" w:eastAsia="Times New Roman" w:hAnsi="Times New Roman" w:cs="Times New Roman"/>
          <w:b/>
          <w:bCs/>
          <w:iCs/>
          <w:sz w:val="24"/>
          <w:szCs w:val="24"/>
          <w:lang w:eastAsia="tr-TR"/>
        </w:rPr>
      </w:pPr>
      <w:r w:rsidRPr="00B77CE8">
        <w:rPr>
          <w:rFonts w:ascii="Times New Roman" w:eastAsia="Times New Roman" w:hAnsi="Times New Roman" w:cs="Times New Roman"/>
          <w:b/>
          <w:bCs/>
          <w:iCs/>
          <w:sz w:val="24"/>
          <w:szCs w:val="24"/>
          <w:lang w:eastAsia="tr-TR"/>
        </w:rPr>
        <w:t>Bakım Onarım Faaliyet Bilgileri</w:t>
      </w:r>
    </w:p>
    <w:p w14:paraId="1AFB53D6"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36CBEB3F"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Merkez Misafirhane ve Aysel Sabuncu Konukevi’nde kapı, pencere ve duş kabinlerinin bakım ve onarımları yapılmıştır.</w:t>
      </w:r>
    </w:p>
    <w:p w14:paraId="480C93B2"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Acil çıkış krokileri hazırlanmış, “BURADASINIZ” işaretleri eklenerek uygun noktalara asılmıştır.</w:t>
      </w:r>
    </w:p>
    <w:p w14:paraId="258AFC44"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Yangın söndürme tüpleri yenilenmiş ve mevzuata uygun şekilde monte edilmiştir.</w:t>
      </w:r>
    </w:p>
    <w:p w14:paraId="5FFC860E"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Ortak alan aydınlatmaları sensörlü sisteme dönüştürülmüş, acil durum aydınlatması için jeneratör kurulmuştur.</w:t>
      </w:r>
    </w:p>
    <w:p w14:paraId="75AFC09E"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Yangın algılama ve söndürme sistemlerinin test, kalibrasyon ve kurulumları tamamlanmıştır.</w:t>
      </w:r>
    </w:p>
    <w:p w14:paraId="727D5F10"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Kaçış yollarına ışıklı yönlendirme levhaları yerleştirilmiş, yanıcı ve engelleyici malzemeler kaldırılmıştır.</w:t>
      </w:r>
    </w:p>
    <w:p w14:paraId="4EB4D7C8"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Sirenler, görsel uyarıcılar ve yangın ihbar butonları görünür ve erişilebilir noktalara konumlandırılmıştır.</w:t>
      </w:r>
    </w:p>
    <w:p w14:paraId="0AC6EDF3"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Aysel Sabuncu Konukevi binasında alarm sistemi tamamlanmıştır.</w:t>
      </w:r>
    </w:p>
    <w:p w14:paraId="0CA33209"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Acil durumlarda iletişim kurulacak kişiler ile müdahale ekiplerine ait listeler binalara asılmıştır.</w:t>
      </w:r>
    </w:p>
    <w:p w14:paraId="6BC343EE" w14:textId="77777777" w:rsidR="00F165E9" w:rsidRPr="00B77CE8" w:rsidRDefault="00F165E9" w:rsidP="00F165E9">
      <w:pPr>
        <w:spacing w:before="40" w:after="0" w:line="240" w:lineRule="auto"/>
        <w:rPr>
          <w:rFonts w:ascii="Times New Roman" w:eastAsia="Times New Roman" w:hAnsi="Times New Roman" w:cs="Times New Roman"/>
          <w:sz w:val="24"/>
          <w:szCs w:val="24"/>
          <w:lang w:eastAsia="tr-TR"/>
        </w:rPr>
      </w:pPr>
      <w:r w:rsidRPr="00B77CE8">
        <w:rPr>
          <w:rFonts w:ascii="Symbol" w:eastAsia="Symbol" w:hAnsi="Symbol" w:cs="Symbol"/>
          <w:sz w:val="24"/>
          <w:szCs w:val="24"/>
          <w:lang w:eastAsia="tr-TR"/>
        </w:rPr>
        <w:lastRenderedPageBreak/>
        <w:t></w:t>
      </w:r>
      <w:r w:rsidRPr="00B77CE8">
        <w:rPr>
          <w:rFonts w:ascii="SimSun" w:eastAsia="SimSun" w:hAnsi="SimSun" w:cs="SimSun" w:hint="eastAsia"/>
          <w:sz w:val="24"/>
          <w:szCs w:val="24"/>
          <w:lang w:eastAsia="tr-TR"/>
        </w:rPr>
        <w:t xml:space="preserve"> </w:t>
      </w:r>
      <w:r w:rsidRPr="00B77CE8">
        <w:rPr>
          <w:rFonts w:ascii="Times New Roman" w:eastAsia="Times New Roman" w:hAnsi="Times New Roman" w:cs="Times New Roman"/>
          <w:sz w:val="24"/>
          <w:szCs w:val="24"/>
          <w:lang w:eastAsia="tr-TR"/>
        </w:rPr>
        <w:t>Eksik sprinkler sistemi ve hidrantlara ilişkin olarak ilgili birimlerden giderilmesi talep edilmiştir.</w:t>
      </w:r>
    </w:p>
    <w:p w14:paraId="3D11F84C" w14:textId="77777777" w:rsidR="00F165E9" w:rsidRPr="00B77CE8" w:rsidRDefault="00F165E9" w:rsidP="00F165E9">
      <w:pPr>
        <w:spacing w:before="40" w:after="0" w:line="240" w:lineRule="auto"/>
        <w:rPr>
          <w:rFonts w:ascii="Times New Roman" w:eastAsia="SimSun" w:hAnsi="Times New Roman" w:cs="Times New Roman"/>
          <w:sz w:val="24"/>
          <w:szCs w:val="24"/>
          <w:lang w:eastAsia="tr-TR"/>
        </w:rPr>
      </w:pPr>
      <w:r w:rsidRPr="00B77CE8">
        <w:rPr>
          <w:rFonts w:ascii="Symbol" w:eastAsia="Symbol" w:hAnsi="Symbol" w:cs="Symbol"/>
          <w:sz w:val="24"/>
          <w:szCs w:val="24"/>
          <w:lang w:eastAsia="tr-TR"/>
        </w:rPr>
        <w:t></w:t>
      </w:r>
      <w:r w:rsidRPr="00B77CE8">
        <w:rPr>
          <w:rFonts w:ascii="Symbol" w:eastAsia="Symbol" w:hAnsi="Symbol" w:cs="Symbol"/>
          <w:sz w:val="24"/>
          <w:szCs w:val="24"/>
          <w:lang w:eastAsia="tr-TR"/>
        </w:rPr>
        <w:t></w:t>
      </w:r>
      <w:r w:rsidRPr="00B77CE8">
        <w:rPr>
          <w:rFonts w:ascii="Symbol" w:eastAsia="Symbol" w:hAnsi="Symbol" w:cs="Symbol"/>
          <w:sz w:val="24"/>
          <w:szCs w:val="24"/>
          <w:lang w:eastAsia="tr-TR"/>
        </w:rPr>
        <w:t></w:t>
      </w:r>
      <w:r w:rsidRPr="00B77CE8">
        <w:rPr>
          <w:rFonts w:ascii="Times New Roman" w:eastAsia="SimSun" w:hAnsi="Times New Roman" w:cs="Times New Roman"/>
          <w:sz w:val="24"/>
          <w:szCs w:val="24"/>
          <w:lang w:eastAsia="tr-TR"/>
        </w:rPr>
        <w:t>ODTÜ Kent Bölgesi’nde bulunan kaldırımların yenileme çalışmaları tamamlanmıştır.</w:t>
      </w:r>
    </w:p>
    <w:p w14:paraId="756F5898" w14:textId="77777777" w:rsidR="00F165E9" w:rsidRPr="00B77CE8" w:rsidRDefault="00F165E9" w:rsidP="00F165E9">
      <w:pPr>
        <w:keepNext/>
        <w:keepLines/>
        <w:spacing w:before="200" w:after="0" w:line="360" w:lineRule="auto"/>
        <w:outlineLvl w:val="2"/>
        <w:rPr>
          <w:rFonts w:ascii="Times New Roman" w:eastAsia="Times New Roman" w:hAnsi="Times New Roman" w:cs="Times New Roman"/>
          <w:b/>
          <w:bCs/>
          <w:sz w:val="24"/>
          <w:szCs w:val="24"/>
          <w:lang w:eastAsia="tr-TR"/>
        </w:rPr>
      </w:pPr>
      <w:bookmarkStart w:id="2" w:name="_Toc324495752"/>
      <w:r w:rsidRPr="00B77CE8">
        <w:rPr>
          <w:rFonts w:ascii="Times New Roman" w:eastAsia="Times New Roman" w:hAnsi="Times New Roman" w:cs="Times New Roman"/>
          <w:b/>
          <w:bCs/>
          <w:sz w:val="24"/>
          <w:szCs w:val="24"/>
          <w:lang w:eastAsia="tr-TR"/>
        </w:rPr>
        <w:t>Kurumsal Kabiliyet ve Kapasitenin Değerlendirilmesi</w:t>
      </w:r>
    </w:p>
    <w:p w14:paraId="4BA6A904" w14:textId="77777777" w:rsidR="00F165E9" w:rsidRPr="00B77CE8" w:rsidRDefault="00F165E9" w:rsidP="00F165E9">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A. Üstünlükler</w:t>
      </w:r>
    </w:p>
    <w:p w14:paraId="53AEEA93" w14:textId="77777777" w:rsidR="00F165E9" w:rsidRPr="00B77CE8" w:rsidRDefault="00F165E9" w:rsidP="00F165E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Misafirhane rezervasyonları online ortamda yapılmaktadır.</w:t>
      </w:r>
    </w:p>
    <w:p w14:paraId="7869E75C" w14:textId="77777777" w:rsidR="00F165E9" w:rsidRPr="00B77CE8" w:rsidRDefault="00F165E9" w:rsidP="00F165E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Misafirlerimize ve mensuplarımıza güvenli, huzurlu ve kaliteli konaklama imkânı sunmak.</w:t>
      </w:r>
    </w:p>
    <w:p w14:paraId="11DDAC16" w14:textId="77777777" w:rsidR="00F165E9" w:rsidRPr="00B77CE8" w:rsidRDefault="00F165E9" w:rsidP="00F165E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Özverili, işbirlikçi ve paylaşımcı personele sahip olmak.</w:t>
      </w:r>
    </w:p>
    <w:p w14:paraId="001F7E9F" w14:textId="77777777" w:rsidR="00F165E9" w:rsidRPr="00B77CE8" w:rsidRDefault="00F165E9" w:rsidP="00F165E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24 saat hizmet verebilmek.</w:t>
      </w:r>
    </w:p>
    <w:p w14:paraId="534936D5" w14:textId="77777777" w:rsidR="00F165E9" w:rsidRPr="00B77CE8" w:rsidRDefault="00F165E9" w:rsidP="00F165E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Kolay ulaşılabilir bir konumda bulunmak.</w:t>
      </w:r>
    </w:p>
    <w:p w14:paraId="3AC97581" w14:textId="77777777" w:rsidR="00F165E9" w:rsidRPr="00B77CE8" w:rsidRDefault="00F165E9" w:rsidP="00F165E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Misafirhane ve lojmanların üniversitenin güvenli ortamında yer alması.</w:t>
      </w:r>
    </w:p>
    <w:p w14:paraId="5DAD9BD8" w14:textId="77777777" w:rsidR="00F165E9" w:rsidRPr="00B77CE8" w:rsidRDefault="00F165E9" w:rsidP="00F165E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Misafirhanelerin ormanlık ve yeşil alanlar içinde bulunması.</w:t>
      </w:r>
    </w:p>
    <w:p w14:paraId="6840A055" w14:textId="77777777" w:rsidR="00F165E9" w:rsidRDefault="00F165E9" w:rsidP="00F165E9">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Görev, yetki ve sorumlulukların açık bir şekilde tanımlanmış olması.</w:t>
      </w:r>
    </w:p>
    <w:p w14:paraId="1253C82E" w14:textId="77777777" w:rsidR="00F165E9" w:rsidRPr="00B77CE8" w:rsidRDefault="00F165E9" w:rsidP="00F165E9">
      <w:pPr>
        <w:tabs>
          <w:tab w:val="left" w:pos="720"/>
        </w:tabs>
        <w:spacing w:before="100" w:beforeAutospacing="1" w:after="100" w:afterAutospacing="1" w:line="240" w:lineRule="auto"/>
        <w:ind w:left="720"/>
        <w:rPr>
          <w:rFonts w:ascii="Times New Roman" w:eastAsia="Times New Roman" w:hAnsi="Times New Roman" w:cs="Times New Roman"/>
          <w:sz w:val="24"/>
          <w:szCs w:val="24"/>
          <w:lang w:eastAsia="tr-TR"/>
        </w:rPr>
      </w:pPr>
    </w:p>
    <w:p w14:paraId="33334462" w14:textId="77777777" w:rsidR="00F165E9" w:rsidRPr="00B77CE8" w:rsidRDefault="00F165E9" w:rsidP="00F165E9">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B77CE8">
        <w:rPr>
          <w:rFonts w:ascii="Times New Roman" w:eastAsia="Times New Roman" w:hAnsi="Times New Roman" w:cs="Times New Roman"/>
          <w:b/>
          <w:bCs/>
          <w:sz w:val="24"/>
          <w:szCs w:val="24"/>
          <w:lang w:eastAsia="tr-TR"/>
        </w:rPr>
        <w:t>B. Zayıflıklar</w:t>
      </w:r>
    </w:p>
    <w:p w14:paraId="50D33BDE" w14:textId="77777777" w:rsidR="00F165E9" w:rsidRPr="00B77CE8" w:rsidRDefault="00F165E9" w:rsidP="00F165E9">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Maddi kaynak yetersizliği nedeniyle altyapı ve üs yapıdaki yenilenme ihtiyacı.</w:t>
      </w:r>
    </w:p>
    <w:p w14:paraId="52AC8C70" w14:textId="77777777" w:rsidR="00F165E9" w:rsidRPr="00B77CE8" w:rsidRDefault="00F165E9" w:rsidP="00F165E9">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İş süreçlerimizde dijitalleşme yetersizliği.</w:t>
      </w:r>
    </w:p>
    <w:p w14:paraId="409487E5" w14:textId="77777777" w:rsidR="00F165E9" w:rsidRPr="00B77CE8" w:rsidRDefault="00F165E9" w:rsidP="00F165E9">
      <w:pPr>
        <w:numPr>
          <w:ilvl w:val="0"/>
          <w:numId w:val="5"/>
        </w:numPr>
        <w:spacing w:before="120" w:after="120" w:line="360" w:lineRule="auto"/>
        <w:ind w:hanging="720"/>
        <w:contextualSpacing/>
        <w:jc w:val="both"/>
        <w:rPr>
          <w:rFonts w:ascii="Times New Roman" w:eastAsia="Times New Roman" w:hAnsi="Times New Roman" w:cs="Times New Roman"/>
          <w:b/>
          <w:sz w:val="24"/>
          <w:szCs w:val="24"/>
          <w:lang w:eastAsia="tr-TR"/>
        </w:rPr>
      </w:pPr>
      <w:r w:rsidRPr="00B77CE8">
        <w:rPr>
          <w:rFonts w:ascii="Times New Roman" w:eastAsia="Times New Roman" w:hAnsi="Times New Roman" w:cs="Times New Roman"/>
          <w:b/>
          <w:sz w:val="24"/>
          <w:szCs w:val="24"/>
          <w:lang w:eastAsia="tr-TR"/>
        </w:rPr>
        <w:t>Değerlendirme</w:t>
      </w:r>
      <w:bookmarkEnd w:id="2"/>
    </w:p>
    <w:p w14:paraId="1D2E228D" w14:textId="77777777" w:rsidR="00F165E9" w:rsidRPr="00B77CE8" w:rsidRDefault="00F165E9" w:rsidP="00F165E9">
      <w:pPr>
        <w:numPr>
          <w:ilvl w:val="0"/>
          <w:numId w:val="6"/>
        </w:numPr>
        <w:spacing w:before="60" w:after="60" w:line="240" w:lineRule="auto"/>
        <w:ind w:left="709" w:hanging="425"/>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 xml:space="preserve">Müdürlüğümüzde 1 Misafirhane, 36 odalı 1 adet Konukevi, 1 adet eşyalı Misafir konutu, 1 adet eşyasız Misafir konutu ve 480 adet farklı konumlarda konutları bulunmaktadır. </w:t>
      </w:r>
    </w:p>
    <w:p w14:paraId="0DF04435" w14:textId="77777777" w:rsidR="00F165E9" w:rsidRPr="00B77CE8" w:rsidRDefault="00F165E9" w:rsidP="00F165E9">
      <w:pPr>
        <w:numPr>
          <w:ilvl w:val="0"/>
          <w:numId w:val="6"/>
        </w:numPr>
        <w:spacing w:before="60" w:after="60" w:line="240" w:lineRule="auto"/>
        <w:ind w:left="709" w:hanging="425"/>
        <w:contextualSpacing/>
        <w:jc w:val="both"/>
        <w:rPr>
          <w:rFonts w:ascii="Times New Roman" w:eastAsia="Times New Roman" w:hAnsi="Times New Roman" w:cs="Times New Roman"/>
          <w:sz w:val="24"/>
          <w:szCs w:val="24"/>
          <w:lang w:eastAsia="tr-TR"/>
        </w:rPr>
      </w:pPr>
      <w:r w:rsidRPr="00B77CE8">
        <w:rPr>
          <w:rFonts w:ascii="Times New Roman" w:eastAsia="Times New Roman" w:hAnsi="Times New Roman" w:cs="Times New Roman"/>
          <w:sz w:val="24"/>
          <w:szCs w:val="24"/>
          <w:lang w:eastAsia="tr-TR"/>
        </w:rPr>
        <w:t>Müdürlüğümüzdeki mevcut konaklama ve lojman yönetimi, verimli ve etkili bir şekilde sürdürülmektedir. Ancak, hizmet kalitesinin artırılması, iş süreçlerinin hızlandırılması ve kaynakların etkin kullanılması adına dijitalleşme sürecine hız verilmesi büyük önem taşımaktadır. Bu bağlamda, dijital yazılımlar ve teknolojik çözümlerle desteklenen yönetim sistemleri, iş süreçlerini daha verimli hale getirecek ve hizmet standartlarını yükseltecektir. Gelecekte, bu iyileştirmeler ile müdürlüğümüzün yönetim kapasitesinin artması ve hizmet kalitesinin sürekli iyileştirilmesi hedeflenmektedir.</w:t>
      </w:r>
    </w:p>
    <w:p w14:paraId="55755595" w14:textId="77777777" w:rsidR="00F165E9" w:rsidRPr="00B77CE8" w:rsidRDefault="00F165E9" w:rsidP="00F165E9">
      <w:pPr>
        <w:spacing w:after="0" w:line="240" w:lineRule="auto"/>
        <w:rPr>
          <w:rFonts w:ascii="Times New Roman" w:eastAsia="Times New Roman" w:hAnsi="Times New Roman" w:cs="Times New Roman"/>
          <w:sz w:val="24"/>
          <w:szCs w:val="24"/>
          <w:lang w:eastAsia="tr-TR"/>
        </w:rPr>
      </w:pPr>
    </w:p>
    <w:p w14:paraId="1161150A" w14:textId="77777777" w:rsidR="00F165E9" w:rsidRPr="00B77CE8" w:rsidRDefault="00F165E9" w:rsidP="00F165E9">
      <w:pPr>
        <w:rPr>
          <w:rFonts w:ascii="Times New Roman" w:eastAsia="Times New Roman" w:hAnsi="Times New Roman" w:cs="Times New Roman"/>
          <w:sz w:val="24"/>
          <w:szCs w:val="24"/>
          <w:lang w:eastAsia="tr-TR"/>
        </w:rPr>
      </w:pPr>
    </w:p>
    <w:p w14:paraId="373BFD63" w14:textId="77777777" w:rsidR="00D50E1F" w:rsidRDefault="00D50E1F"/>
    <w:sectPr w:rsidR="00D50E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307"/>
    <w:multiLevelType w:val="hybridMultilevel"/>
    <w:tmpl w:val="6F7C7338"/>
    <w:lvl w:ilvl="0" w:tplc="D3E0F94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003E7508"/>
    <w:multiLevelType w:val="multilevel"/>
    <w:tmpl w:val="003E7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867876"/>
    <w:multiLevelType w:val="multilevel"/>
    <w:tmpl w:val="0686787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E0553A"/>
    <w:multiLevelType w:val="multilevel"/>
    <w:tmpl w:val="ADDA08DE"/>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 w15:restartNumberingAfterBreak="0">
    <w:nsid w:val="0EE6533F"/>
    <w:multiLevelType w:val="multilevel"/>
    <w:tmpl w:val="0EE653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0C13932"/>
    <w:multiLevelType w:val="hybridMultilevel"/>
    <w:tmpl w:val="E37C9DD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25475265"/>
    <w:multiLevelType w:val="multilevel"/>
    <w:tmpl w:val="C2AAA500"/>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8242971"/>
    <w:multiLevelType w:val="multilevel"/>
    <w:tmpl w:val="28242971"/>
    <w:lvl w:ilvl="0">
      <w:start w:val="4"/>
      <w:numFmt w:val="decimal"/>
      <w:lvlText w:val="%1."/>
      <w:lvlJc w:val="left"/>
      <w:pPr>
        <w:ind w:left="5606" w:hanging="360"/>
      </w:pPr>
      <w:rPr>
        <w:rFonts w:hint="default"/>
      </w:rPr>
    </w:lvl>
    <w:lvl w:ilvl="1">
      <w:start w:val="1"/>
      <w:numFmt w:val="lowerLetter"/>
      <w:lvlText w:val="%2."/>
      <w:lvlJc w:val="left"/>
      <w:pPr>
        <w:ind w:left="6326" w:hanging="360"/>
      </w:pPr>
    </w:lvl>
    <w:lvl w:ilvl="2">
      <w:start w:val="1"/>
      <w:numFmt w:val="lowerRoman"/>
      <w:lvlText w:val="%3."/>
      <w:lvlJc w:val="right"/>
      <w:pPr>
        <w:ind w:left="7046" w:hanging="180"/>
      </w:pPr>
    </w:lvl>
    <w:lvl w:ilvl="3">
      <w:start w:val="1"/>
      <w:numFmt w:val="decimal"/>
      <w:lvlText w:val="%4."/>
      <w:lvlJc w:val="left"/>
      <w:pPr>
        <w:ind w:left="7766" w:hanging="360"/>
      </w:pPr>
    </w:lvl>
    <w:lvl w:ilvl="4">
      <w:start w:val="1"/>
      <w:numFmt w:val="lowerLetter"/>
      <w:lvlText w:val="%5."/>
      <w:lvlJc w:val="left"/>
      <w:pPr>
        <w:ind w:left="8486" w:hanging="360"/>
      </w:pPr>
    </w:lvl>
    <w:lvl w:ilvl="5">
      <w:start w:val="1"/>
      <w:numFmt w:val="lowerRoman"/>
      <w:lvlText w:val="%6."/>
      <w:lvlJc w:val="right"/>
      <w:pPr>
        <w:ind w:left="9206" w:hanging="180"/>
      </w:pPr>
    </w:lvl>
    <w:lvl w:ilvl="6">
      <w:start w:val="1"/>
      <w:numFmt w:val="decimal"/>
      <w:lvlText w:val="%7."/>
      <w:lvlJc w:val="left"/>
      <w:pPr>
        <w:ind w:left="9926" w:hanging="360"/>
      </w:pPr>
    </w:lvl>
    <w:lvl w:ilvl="7">
      <w:start w:val="1"/>
      <w:numFmt w:val="lowerLetter"/>
      <w:lvlText w:val="%8."/>
      <w:lvlJc w:val="left"/>
      <w:pPr>
        <w:ind w:left="10646" w:hanging="360"/>
      </w:pPr>
    </w:lvl>
    <w:lvl w:ilvl="8">
      <w:start w:val="1"/>
      <w:numFmt w:val="lowerRoman"/>
      <w:lvlText w:val="%9."/>
      <w:lvlJc w:val="right"/>
      <w:pPr>
        <w:ind w:left="11366" w:hanging="180"/>
      </w:pPr>
    </w:lvl>
  </w:abstractNum>
  <w:abstractNum w:abstractNumId="8" w15:restartNumberingAfterBreak="0">
    <w:nsid w:val="2B841DA2"/>
    <w:multiLevelType w:val="multilevel"/>
    <w:tmpl w:val="2B841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224B0B"/>
    <w:multiLevelType w:val="multilevel"/>
    <w:tmpl w:val="4142DF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1E3191"/>
    <w:multiLevelType w:val="hybridMultilevel"/>
    <w:tmpl w:val="4EC2F9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7F41E6A"/>
    <w:multiLevelType w:val="multilevel"/>
    <w:tmpl w:val="47F41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19149E"/>
    <w:multiLevelType w:val="multilevel"/>
    <w:tmpl w:val="4919149E"/>
    <w:lvl w:ilvl="0">
      <w:start w:val="1"/>
      <w:numFmt w:val="bullet"/>
      <w:lvlText w:val=""/>
      <w:lvlJc w:val="left"/>
      <w:pPr>
        <w:ind w:left="531"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3E3D4E"/>
    <w:multiLevelType w:val="hybridMultilevel"/>
    <w:tmpl w:val="FF90D9C6"/>
    <w:lvl w:ilvl="0" w:tplc="95B82288">
      <w:start w:val="1"/>
      <w:numFmt w:val="upperLetter"/>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14" w15:restartNumberingAfterBreak="0">
    <w:nsid w:val="63D52B0F"/>
    <w:multiLevelType w:val="multilevel"/>
    <w:tmpl w:val="63D52B0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5" w15:restartNumberingAfterBreak="0">
    <w:nsid w:val="6F7B1277"/>
    <w:multiLevelType w:val="multilevel"/>
    <w:tmpl w:val="DBA28CC6"/>
    <w:lvl w:ilvl="0">
      <w:start w:val="1"/>
      <w:numFmt w:val="decimal"/>
      <w:lvlText w:val="%1."/>
      <w:lvlJc w:val="left"/>
      <w:pPr>
        <w:ind w:left="720" w:hanging="360"/>
      </w:pPr>
      <w:rPr>
        <w:rFonts w:ascii="Times New Roman" w:eastAsia="Calibri" w:hAnsi="Times New Roman" w:cs="Times New Roman"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AE78C1"/>
    <w:multiLevelType w:val="multilevel"/>
    <w:tmpl w:val="78AE78C1"/>
    <w:lvl w:ilvl="0">
      <w:start w:val="1"/>
      <w:numFmt w:val="bullet"/>
      <w:lvlText w:val=""/>
      <w:lvlJc w:val="left"/>
      <w:pPr>
        <w:ind w:left="702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DF26AE"/>
    <w:multiLevelType w:val="multilevel"/>
    <w:tmpl w:val="79DF26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412823613">
    <w:abstractNumId w:val="15"/>
  </w:num>
  <w:num w:numId="2" w16cid:durableId="1811828062">
    <w:abstractNumId w:val="9"/>
  </w:num>
  <w:num w:numId="3" w16cid:durableId="1686856875">
    <w:abstractNumId w:val="13"/>
  </w:num>
  <w:num w:numId="4" w16cid:durableId="1025639939">
    <w:abstractNumId w:val="3"/>
  </w:num>
  <w:num w:numId="5" w16cid:durableId="721640279">
    <w:abstractNumId w:val="10"/>
  </w:num>
  <w:num w:numId="6" w16cid:durableId="991833382">
    <w:abstractNumId w:val="5"/>
  </w:num>
  <w:num w:numId="7" w16cid:durableId="686638270">
    <w:abstractNumId w:val="6"/>
  </w:num>
  <w:num w:numId="8" w16cid:durableId="1671521029">
    <w:abstractNumId w:val="2"/>
  </w:num>
  <w:num w:numId="9" w16cid:durableId="263657035">
    <w:abstractNumId w:val="1"/>
  </w:num>
  <w:num w:numId="10" w16cid:durableId="1481732693">
    <w:abstractNumId w:val="8"/>
  </w:num>
  <w:num w:numId="11" w16cid:durableId="2071148526">
    <w:abstractNumId w:val="14"/>
  </w:num>
  <w:num w:numId="12" w16cid:durableId="1955600689">
    <w:abstractNumId w:val="12"/>
  </w:num>
  <w:num w:numId="13" w16cid:durableId="1287662057">
    <w:abstractNumId w:val="16"/>
  </w:num>
  <w:num w:numId="14" w16cid:durableId="66808094">
    <w:abstractNumId w:val="11"/>
  </w:num>
  <w:num w:numId="15" w16cid:durableId="696732208">
    <w:abstractNumId w:val="7"/>
  </w:num>
  <w:num w:numId="16" w16cid:durableId="37971744">
    <w:abstractNumId w:val="4"/>
  </w:num>
  <w:num w:numId="17" w16cid:durableId="1023677024">
    <w:abstractNumId w:val="17"/>
  </w:num>
  <w:num w:numId="18" w16cid:durableId="140444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E9"/>
    <w:rsid w:val="00336FA1"/>
    <w:rsid w:val="0059197B"/>
    <w:rsid w:val="00652EE7"/>
    <w:rsid w:val="00D50E1F"/>
    <w:rsid w:val="00F165E9"/>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F235"/>
  <w15:chartTrackingRefBased/>
  <w15:docId w15:val="{E57406BD-99A4-934D-8423-9F2454D3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5E9"/>
    <w:pPr>
      <w:spacing w:line="259" w:lineRule="auto"/>
    </w:pPr>
    <w:rPr>
      <w:kern w:val="0"/>
      <w:sz w:val="22"/>
      <w:szCs w:val="22"/>
      <w:lang w:val="tr-TR"/>
      <w14:ligatures w14:val="none"/>
    </w:rPr>
  </w:style>
  <w:style w:type="paragraph" w:styleId="Heading1">
    <w:name w:val="heading 1"/>
    <w:basedOn w:val="Normal"/>
    <w:next w:val="Normal"/>
    <w:link w:val="Heading1Char"/>
    <w:uiPriority w:val="9"/>
    <w:qFormat/>
    <w:rsid w:val="00F16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5E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165E9"/>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165E9"/>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165E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165E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165E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165E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165E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165E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16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5E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16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5E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165E9"/>
    <w:pPr>
      <w:spacing w:before="160"/>
      <w:jc w:val="center"/>
    </w:pPr>
    <w:rPr>
      <w:i/>
      <w:iCs/>
      <w:color w:val="404040" w:themeColor="text1" w:themeTint="BF"/>
    </w:rPr>
  </w:style>
  <w:style w:type="character" w:customStyle="1" w:styleId="QuoteChar">
    <w:name w:val="Quote Char"/>
    <w:basedOn w:val="DefaultParagraphFont"/>
    <w:link w:val="Quote"/>
    <w:uiPriority w:val="29"/>
    <w:rsid w:val="00F165E9"/>
    <w:rPr>
      <w:i/>
      <w:iCs/>
      <w:color w:val="404040" w:themeColor="text1" w:themeTint="BF"/>
      <w:lang w:val="en-US"/>
    </w:rPr>
  </w:style>
  <w:style w:type="paragraph" w:styleId="ListParagraph">
    <w:name w:val="List Paragraph"/>
    <w:basedOn w:val="Normal"/>
    <w:uiPriority w:val="34"/>
    <w:qFormat/>
    <w:rsid w:val="00F165E9"/>
    <w:pPr>
      <w:ind w:left="720"/>
      <w:contextualSpacing/>
    </w:pPr>
  </w:style>
  <w:style w:type="character" w:styleId="IntenseEmphasis">
    <w:name w:val="Intense Emphasis"/>
    <w:basedOn w:val="DefaultParagraphFont"/>
    <w:uiPriority w:val="21"/>
    <w:qFormat/>
    <w:rsid w:val="00F165E9"/>
    <w:rPr>
      <w:i/>
      <w:iCs/>
      <w:color w:val="0F4761" w:themeColor="accent1" w:themeShade="BF"/>
    </w:rPr>
  </w:style>
  <w:style w:type="paragraph" w:styleId="IntenseQuote">
    <w:name w:val="Intense Quote"/>
    <w:basedOn w:val="Normal"/>
    <w:next w:val="Normal"/>
    <w:link w:val="IntenseQuoteChar"/>
    <w:uiPriority w:val="30"/>
    <w:qFormat/>
    <w:rsid w:val="00F16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5E9"/>
    <w:rPr>
      <w:i/>
      <w:iCs/>
      <w:color w:val="0F4761" w:themeColor="accent1" w:themeShade="BF"/>
      <w:lang w:val="en-US"/>
    </w:rPr>
  </w:style>
  <w:style w:type="character" w:styleId="IntenseReference">
    <w:name w:val="Intense Reference"/>
    <w:basedOn w:val="DefaultParagraphFont"/>
    <w:uiPriority w:val="32"/>
    <w:qFormat/>
    <w:rsid w:val="00F165E9"/>
    <w:rPr>
      <w:b/>
      <w:bCs/>
      <w:smallCaps/>
      <w:color w:val="0F4761" w:themeColor="accent1" w:themeShade="BF"/>
      <w:spacing w:val="5"/>
    </w:rPr>
  </w:style>
  <w:style w:type="table" w:styleId="TableGrid">
    <w:name w:val="Table Grid"/>
    <w:basedOn w:val="TableNormal"/>
    <w:qFormat/>
    <w:rsid w:val="00F165E9"/>
    <w:pPr>
      <w:spacing w:after="0" w:line="240" w:lineRule="auto"/>
    </w:pPr>
    <w:rPr>
      <w:rFonts w:ascii="Calibri" w:eastAsia="Calibri" w:hAnsi="Calibri" w:cs="Times New Roman"/>
      <w:kern w:val="0"/>
      <w:sz w:val="20"/>
      <w:szCs w:val="20"/>
      <w:lang w:val="tr-TR"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metu.edu.tr/tr/lojman-basvuru-sureci-nasil-islemektedir"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3657</Words>
  <Characters>20849</Characters>
  <Application>Microsoft Office Word</Application>
  <DocSecurity>0</DocSecurity>
  <Lines>173</Lines>
  <Paragraphs>48</Paragraphs>
  <ScaleCrop>false</ScaleCrop>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Çalışkan</dc:creator>
  <cp:keywords/>
  <dc:description/>
  <cp:lastModifiedBy>Emre  Çalışkan</cp:lastModifiedBy>
  <cp:revision>1</cp:revision>
  <dcterms:created xsi:type="dcterms:W3CDTF">2026-02-18T11:50:00Z</dcterms:created>
  <dcterms:modified xsi:type="dcterms:W3CDTF">2026-02-18T11:51:00Z</dcterms:modified>
</cp:coreProperties>
</file>